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FB14" w14:textId="3756BB2D" w:rsidR="00E9115F" w:rsidRPr="007D79B7" w:rsidRDefault="003A0CD4" w:rsidP="000523C1">
      <w:pPr>
        <w:pStyle w:val="Title"/>
        <w:spacing w:after="120" w:line="204" w:lineRule="auto"/>
        <w:contextualSpacing w:val="0"/>
        <w:jc w:val="center"/>
        <w:rPr>
          <w:rFonts w:ascii="Aptos Display" w:eastAsiaTheme="minorEastAsia" w:hAnsi="Aptos Display" w:cs="Arial"/>
          <w:b/>
          <w:bCs/>
          <w:color w:val="1A4325"/>
          <w:spacing w:val="0"/>
          <w14:textOutline w14:w="9525" w14:cap="rnd" w14:cmpd="sng" w14:algn="ctr">
            <w14:noFill/>
            <w14:prstDash w14:val="solid"/>
            <w14:bevel/>
          </w14:textOutline>
          <w14:ligatures w14:val="none"/>
        </w:rPr>
      </w:pPr>
      <w:r w:rsidRPr="007D79B7">
        <w:rPr>
          <w:rFonts w:ascii="Aptos Display" w:eastAsiaTheme="minorEastAsia" w:hAnsi="Aptos Display" w:cs="Arial"/>
          <w:b/>
          <w:bCs/>
          <w:color w:val="1A4325"/>
          <w:spacing w:val="0"/>
          <w14:textOutline w14:w="9525" w14:cap="rnd" w14:cmpd="sng" w14:algn="ctr">
            <w14:noFill/>
            <w14:prstDash w14:val="solid"/>
            <w14:bevel/>
          </w14:textOutline>
          <w14:ligatures w14:val="none"/>
        </w:rPr>
        <w:t xml:space="preserve">World Book </w:t>
      </w:r>
      <w:r w:rsidR="000A6EB3">
        <w:rPr>
          <w:rFonts w:ascii="Aptos Display" w:eastAsiaTheme="minorEastAsia" w:hAnsi="Aptos Display" w:cs="Arial"/>
          <w:b/>
          <w:bCs/>
          <w:color w:val="1A4325"/>
          <w:spacing w:val="0"/>
          <w14:textOutline w14:w="9525" w14:cap="rnd" w14:cmpd="sng" w14:algn="ctr">
            <w14:noFill/>
            <w14:prstDash w14:val="solid"/>
            <w14:bevel/>
          </w14:textOutline>
          <w14:ligatures w14:val="none"/>
        </w:rPr>
        <w:t>Discover</w:t>
      </w:r>
    </w:p>
    <w:tbl>
      <w:tblPr>
        <w:tblStyle w:val="TableGrid"/>
        <w:tblW w:w="0" w:type="auto"/>
        <w:tblLook w:val="04A0" w:firstRow="1" w:lastRow="0" w:firstColumn="1" w:lastColumn="0" w:noHBand="0" w:noVBand="1"/>
      </w:tblPr>
      <w:tblGrid>
        <w:gridCol w:w="4390"/>
        <w:gridCol w:w="4960"/>
      </w:tblGrid>
      <w:tr w:rsidR="00E9115F" w:rsidRPr="005C609C" w14:paraId="056DFDB5" w14:textId="77777777" w:rsidTr="00C82EA6">
        <w:tc>
          <w:tcPr>
            <w:tcW w:w="9350" w:type="dxa"/>
            <w:gridSpan w:val="2"/>
            <w:tcBorders>
              <w:top w:val="single" w:sz="4" w:space="0" w:color="auto"/>
              <w:left w:val="single" w:sz="4" w:space="0" w:color="auto"/>
              <w:bottom w:val="single" w:sz="4" w:space="0" w:color="auto"/>
              <w:right w:val="single" w:sz="4" w:space="0" w:color="auto"/>
            </w:tcBorders>
            <w:shd w:val="clear" w:color="auto" w:fill="BFDEF3"/>
            <w:hideMark/>
          </w:tcPr>
          <w:p w14:paraId="5C9619F0" w14:textId="77777777" w:rsidR="00E9115F" w:rsidRPr="005C609C" w:rsidRDefault="00E9115F" w:rsidP="00C82EA6">
            <w:pPr>
              <w:rPr>
                <w:rFonts w:ascii="Calibri" w:hAnsi="Calibri" w:cs="Calibri"/>
                <w:b/>
                <w:bCs/>
              </w:rPr>
            </w:pPr>
            <w:r w:rsidRPr="005C609C">
              <w:rPr>
                <w:rFonts w:ascii="Calibri" w:hAnsi="Calibri" w:cs="Calibri"/>
                <w:b/>
                <w:bCs/>
              </w:rPr>
              <w:t>Part 1</w:t>
            </w:r>
          </w:p>
        </w:tc>
      </w:tr>
      <w:tr w:rsidR="00E9115F" w:rsidRPr="005C609C" w14:paraId="4B0031D0" w14:textId="77777777" w:rsidTr="00C82EA6">
        <w:tc>
          <w:tcPr>
            <w:tcW w:w="4390" w:type="dxa"/>
            <w:tcBorders>
              <w:top w:val="single" w:sz="4" w:space="0" w:color="auto"/>
              <w:left w:val="single" w:sz="4" w:space="0" w:color="auto"/>
              <w:bottom w:val="single" w:sz="4" w:space="0" w:color="auto"/>
              <w:right w:val="single" w:sz="4" w:space="0" w:color="auto"/>
            </w:tcBorders>
          </w:tcPr>
          <w:p w14:paraId="67AAC359" w14:textId="77777777" w:rsidR="00E9115F" w:rsidRPr="005C609C" w:rsidRDefault="00E9115F" w:rsidP="00C82EA6">
            <w:pPr>
              <w:rPr>
                <w:rFonts w:ascii="Calibri" w:hAnsi="Calibri" w:cs="Calibri"/>
                <w:b/>
                <w:bCs/>
              </w:rPr>
            </w:pPr>
            <w:r w:rsidRPr="005C609C">
              <w:rPr>
                <w:rFonts w:ascii="Calibri" w:hAnsi="Calibri" w:cs="Calibri"/>
                <w:b/>
                <w:bCs/>
              </w:rPr>
              <w:t>Resource Type (Digital or Application)</w:t>
            </w:r>
          </w:p>
        </w:tc>
        <w:tc>
          <w:tcPr>
            <w:tcW w:w="4960" w:type="dxa"/>
            <w:tcBorders>
              <w:top w:val="single" w:sz="4" w:space="0" w:color="auto"/>
              <w:left w:val="single" w:sz="4" w:space="0" w:color="auto"/>
              <w:bottom w:val="single" w:sz="4" w:space="0" w:color="auto"/>
              <w:right w:val="single" w:sz="4" w:space="0" w:color="auto"/>
            </w:tcBorders>
          </w:tcPr>
          <w:p w14:paraId="1D1508D2" w14:textId="20553F4B" w:rsidR="00E9115F" w:rsidRPr="005C609C" w:rsidRDefault="004F73F5" w:rsidP="00C82EA6">
            <w:pPr>
              <w:rPr>
                <w:rFonts w:ascii="Calibri" w:hAnsi="Calibri" w:cs="Calibri"/>
              </w:rPr>
            </w:pPr>
            <w:r>
              <w:rPr>
                <w:rFonts w:ascii="Calibri" w:hAnsi="Calibri" w:cs="Calibri"/>
              </w:rPr>
              <w:t>Digital</w:t>
            </w:r>
          </w:p>
        </w:tc>
      </w:tr>
      <w:tr w:rsidR="00E9115F" w:rsidRPr="005C609C" w14:paraId="01B45FBE"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6183C403" w14:textId="77777777" w:rsidR="00E9115F" w:rsidRPr="005C609C" w:rsidRDefault="00E9115F" w:rsidP="00C82EA6">
            <w:pPr>
              <w:rPr>
                <w:rFonts w:ascii="Calibri" w:hAnsi="Calibri" w:cs="Calibri"/>
                <w:b/>
                <w:bCs/>
              </w:rPr>
            </w:pPr>
            <w:r w:rsidRPr="005C609C">
              <w:rPr>
                <w:rFonts w:ascii="Calibri" w:hAnsi="Calibri" w:cs="Calibri"/>
                <w:b/>
                <w:bCs/>
              </w:rPr>
              <w:t>Application/Software Title (with links)</w:t>
            </w:r>
          </w:p>
        </w:tc>
        <w:tc>
          <w:tcPr>
            <w:tcW w:w="4960" w:type="dxa"/>
            <w:tcBorders>
              <w:top w:val="single" w:sz="4" w:space="0" w:color="auto"/>
              <w:left w:val="single" w:sz="4" w:space="0" w:color="auto"/>
              <w:bottom w:val="single" w:sz="4" w:space="0" w:color="auto"/>
              <w:right w:val="single" w:sz="4" w:space="0" w:color="auto"/>
            </w:tcBorders>
          </w:tcPr>
          <w:p w14:paraId="1703A3EC" w14:textId="502A9D51" w:rsidR="00E9115F" w:rsidRPr="005C609C" w:rsidRDefault="005D6BAB" w:rsidP="00C82EA6">
            <w:pPr>
              <w:rPr>
                <w:rFonts w:ascii="Calibri" w:hAnsi="Calibri" w:cs="Calibri"/>
              </w:rPr>
            </w:pPr>
            <w:r w:rsidRPr="003A0CD4">
              <w:rPr>
                <w:rFonts w:ascii="Calibri" w:hAnsi="Calibri" w:cs="Calibri"/>
                <w:b/>
                <w:bCs/>
              </w:rPr>
              <w:t xml:space="preserve">World Book </w:t>
            </w:r>
            <w:r>
              <w:rPr>
                <w:rFonts w:ascii="Calibri" w:hAnsi="Calibri" w:cs="Calibri"/>
                <w:b/>
                <w:bCs/>
              </w:rPr>
              <w:t>Discover</w:t>
            </w:r>
            <w:r w:rsidRPr="005C609C">
              <w:rPr>
                <w:rFonts w:ascii="Calibri" w:hAnsi="Calibri" w:cs="Calibri"/>
              </w:rPr>
              <w:br/>
            </w:r>
            <w:hyperlink r:id="rId7" w:anchor="/home" w:history="1">
              <w:r>
                <w:rPr>
                  <w:rStyle w:val="Hyperlink"/>
                  <w:rFonts w:ascii="Calibri" w:hAnsi="Calibri" w:cs="Calibri"/>
                </w:rPr>
                <w:t>World Book Discover</w:t>
              </w:r>
            </w:hyperlink>
          </w:p>
        </w:tc>
      </w:tr>
      <w:tr w:rsidR="00E9115F" w:rsidRPr="005C609C" w14:paraId="4F394B53"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7FC9A8AD" w14:textId="77777777" w:rsidR="00E9115F" w:rsidRPr="005C609C" w:rsidRDefault="00E9115F" w:rsidP="00C82EA6">
            <w:pPr>
              <w:rPr>
                <w:rFonts w:ascii="Calibri" w:hAnsi="Calibri" w:cs="Calibri"/>
                <w:b/>
                <w:bCs/>
              </w:rPr>
            </w:pPr>
            <w:r w:rsidRPr="005C609C">
              <w:rPr>
                <w:rFonts w:ascii="Calibri" w:hAnsi="Calibri" w:cs="Calibri"/>
                <w:b/>
                <w:bCs/>
              </w:rPr>
              <w:t>Developer/Vendor</w:t>
            </w:r>
          </w:p>
        </w:tc>
        <w:tc>
          <w:tcPr>
            <w:tcW w:w="4960" w:type="dxa"/>
            <w:tcBorders>
              <w:top w:val="single" w:sz="4" w:space="0" w:color="auto"/>
              <w:left w:val="single" w:sz="4" w:space="0" w:color="auto"/>
              <w:bottom w:val="single" w:sz="4" w:space="0" w:color="auto"/>
              <w:right w:val="single" w:sz="4" w:space="0" w:color="auto"/>
            </w:tcBorders>
          </w:tcPr>
          <w:p w14:paraId="7658FEF1" w14:textId="6F750945" w:rsidR="00E9115F" w:rsidRPr="005C609C" w:rsidRDefault="007741DB" w:rsidP="00C82EA6">
            <w:pPr>
              <w:rPr>
                <w:rFonts w:ascii="Calibri" w:hAnsi="Calibri" w:cs="Calibri"/>
              </w:rPr>
            </w:pPr>
            <w:r w:rsidRPr="007741DB">
              <w:rPr>
                <w:rFonts w:ascii="Calibri" w:hAnsi="Calibri" w:cs="Calibri"/>
              </w:rPr>
              <w:t>World Book, Inc</w:t>
            </w:r>
            <w:r>
              <w:rPr>
                <w:rFonts w:ascii="Calibri" w:hAnsi="Calibri" w:cs="Calibri"/>
              </w:rPr>
              <w:t>.</w:t>
            </w:r>
          </w:p>
        </w:tc>
      </w:tr>
      <w:tr w:rsidR="00E9115F" w:rsidRPr="005C609C" w14:paraId="686B742C"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640B9F05" w14:textId="77777777" w:rsidR="00E9115F" w:rsidRPr="005C609C" w:rsidRDefault="00E9115F" w:rsidP="00C82EA6">
            <w:pPr>
              <w:rPr>
                <w:rFonts w:ascii="Calibri" w:hAnsi="Calibri" w:cs="Calibri"/>
                <w:b/>
                <w:bCs/>
              </w:rPr>
            </w:pPr>
            <w:r w:rsidRPr="005C609C">
              <w:rPr>
                <w:rFonts w:ascii="Calibri" w:hAnsi="Calibri" w:cs="Calibri"/>
                <w:b/>
                <w:bCs/>
              </w:rPr>
              <w:t>Privacy Policy, Terms of Use (Links)</w:t>
            </w:r>
          </w:p>
        </w:tc>
        <w:tc>
          <w:tcPr>
            <w:tcW w:w="4960" w:type="dxa"/>
            <w:tcBorders>
              <w:top w:val="single" w:sz="4" w:space="0" w:color="auto"/>
              <w:left w:val="single" w:sz="4" w:space="0" w:color="auto"/>
              <w:bottom w:val="single" w:sz="4" w:space="0" w:color="auto"/>
              <w:right w:val="single" w:sz="4" w:space="0" w:color="auto"/>
            </w:tcBorders>
          </w:tcPr>
          <w:p w14:paraId="37663E29" w14:textId="2A1CE66C" w:rsidR="00E9115F" w:rsidRPr="00BB12C2" w:rsidRDefault="003412E7" w:rsidP="00C82EA6">
            <w:pPr>
              <w:rPr>
                <w:rFonts w:ascii="Calibri" w:hAnsi="Calibri" w:cs="Calibri"/>
              </w:rPr>
            </w:pPr>
            <w:hyperlink r:id="rId8" w:history="1">
              <w:r w:rsidRPr="00BB12C2">
                <w:rPr>
                  <w:rStyle w:val="Hyperlink"/>
                  <w:rFonts w:ascii="Calibri" w:hAnsi="Calibri" w:cs="Calibri"/>
                </w:rPr>
                <w:t>Terms and Conditions of Use - World Book Online</w:t>
              </w:r>
            </w:hyperlink>
            <w:r w:rsidR="007741DB" w:rsidRPr="00BB12C2">
              <w:rPr>
                <w:rFonts w:ascii="Calibri" w:hAnsi="Calibri" w:cs="Calibri"/>
              </w:rPr>
              <w:br/>
            </w:r>
            <w:hyperlink r:id="rId9" w:history="1">
              <w:r w:rsidRPr="00BB12C2">
                <w:rPr>
                  <w:rStyle w:val="Hyperlink"/>
                  <w:rFonts w:ascii="Calibri" w:hAnsi="Calibri" w:cs="Calibri"/>
                </w:rPr>
                <w:t>Privacy Policy - World Book Online</w:t>
              </w:r>
            </w:hyperlink>
          </w:p>
        </w:tc>
      </w:tr>
      <w:tr w:rsidR="00E9115F" w:rsidRPr="005C609C" w14:paraId="3E0C7676" w14:textId="77777777" w:rsidTr="00C82EA6">
        <w:trPr>
          <w:trHeight w:val="338"/>
        </w:trPr>
        <w:tc>
          <w:tcPr>
            <w:tcW w:w="4390" w:type="dxa"/>
            <w:tcBorders>
              <w:top w:val="single" w:sz="4" w:space="0" w:color="auto"/>
              <w:left w:val="single" w:sz="4" w:space="0" w:color="auto"/>
              <w:bottom w:val="single" w:sz="4" w:space="0" w:color="auto"/>
              <w:right w:val="single" w:sz="4" w:space="0" w:color="auto"/>
            </w:tcBorders>
            <w:hideMark/>
          </w:tcPr>
          <w:p w14:paraId="7D54AE8C" w14:textId="77777777" w:rsidR="00E9115F" w:rsidRPr="005C609C" w:rsidRDefault="00E9115F" w:rsidP="00C82EA6">
            <w:pPr>
              <w:rPr>
                <w:rFonts w:ascii="Calibri" w:hAnsi="Calibri" w:cs="Calibri"/>
              </w:rPr>
            </w:pPr>
            <w:r w:rsidRPr="005C609C">
              <w:rPr>
                <w:rFonts w:ascii="Calibri" w:hAnsi="Calibri" w:cs="Calibri"/>
                <w:b/>
                <w:bCs/>
              </w:rPr>
              <w:t>Description of Application and its Educational Value (Refer to “About Us” page, if applicable)</w:t>
            </w:r>
            <w:r w:rsidRPr="005C609C">
              <w:rPr>
                <w:rFonts w:ascii="Calibri" w:hAnsi="Calibri" w:cs="Calibri"/>
              </w:rPr>
              <w:t xml:space="preserve"> </w:t>
            </w:r>
            <w:r w:rsidRPr="005C609C">
              <w:rPr>
                <w:rFonts w:ascii="Calibri" w:hAnsi="Calibri" w:cs="Calibri"/>
                <w:i/>
                <w:iCs/>
                <w:sz w:val="20"/>
                <w:szCs w:val="20"/>
              </w:rPr>
              <w:t>What is the initiative? Describe your initiative in enough detail that a reader who knows nothing about your work will understand the purpose of your initiative and who your partners and other stakeholders are. Describe what you’re doing, how it works, who is involved and when or how long your initiative runs.</w:t>
            </w:r>
          </w:p>
        </w:tc>
        <w:tc>
          <w:tcPr>
            <w:tcW w:w="4960" w:type="dxa"/>
            <w:tcBorders>
              <w:top w:val="single" w:sz="4" w:space="0" w:color="auto"/>
              <w:left w:val="single" w:sz="4" w:space="0" w:color="auto"/>
              <w:bottom w:val="single" w:sz="4" w:space="0" w:color="auto"/>
              <w:right w:val="single" w:sz="4" w:space="0" w:color="auto"/>
            </w:tcBorders>
          </w:tcPr>
          <w:p w14:paraId="34B926A6" w14:textId="364698FA" w:rsidR="00E9115F" w:rsidRPr="009D0D10" w:rsidRDefault="009D0D10" w:rsidP="00C82EA6">
            <w:pPr>
              <w:rPr>
                <w:rFonts w:ascii="Calibri" w:hAnsi="Calibri" w:cs="Calibri"/>
                <w:b/>
                <w:bCs/>
              </w:rPr>
            </w:pPr>
            <w:r w:rsidRPr="007302E0">
              <w:rPr>
                <w:rFonts w:ascii="Calibri" w:hAnsi="Calibri" w:cs="Calibri"/>
                <w:b/>
                <w:bCs/>
              </w:rPr>
              <w:t xml:space="preserve">World Book </w:t>
            </w:r>
            <w:r>
              <w:rPr>
                <w:rFonts w:ascii="Calibri" w:hAnsi="Calibri" w:cs="Calibri"/>
                <w:b/>
                <w:bCs/>
              </w:rPr>
              <w:t>Discover</w:t>
            </w:r>
            <w:r w:rsidRPr="007302E0">
              <w:rPr>
                <w:rFonts w:ascii="Calibri" w:hAnsi="Calibri" w:cs="Calibri"/>
                <w:b/>
                <w:bCs/>
              </w:rPr>
              <w:t xml:space="preserve"> </w:t>
            </w:r>
            <w:r w:rsidRPr="00E50F52">
              <w:rPr>
                <w:rFonts w:ascii="Calibri" w:hAnsi="Calibri" w:cs="Calibri"/>
              </w:rPr>
              <w:t xml:space="preserve">is a resource designed to support all readers. It provides foundational content on various topics with an emphasis on differentiation. The content is organized for ease of comprehension and vocabulary building </w:t>
            </w:r>
            <w:r w:rsidRPr="007302E0">
              <w:rPr>
                <w:rFonts w:ascii="Calibri" w:hAnsi="Calibri" w:cs="Calibri"/>
              </w:rPr>
              <w:t>(Focuse</w:t>
            </w:r>
            <w:r>
              <w:rPr>
                <w:rFonts w:ascii="Calibri" w:hAnsi="Calibri" w:cs="Calibri"/>
              </w:rPr>
              <w:t>d</w:t>
            </w:r>
            <w:r w:rsidRPr="007302E0">
              <w:rPr>
                <w:rFonts w:ascii="Calibri" w:hAnsi="Calibri" w:cs="Calibri"/>
              </w:rPr>
              <w:t xml:space="preserve"> Ed</w:t>
            </w:r>
            <w:r>
              <w:rPr>
                <w:rFonts w:ascii="Calibri" w:hAnsi="Calibri" w:cs="Calibri"/>
              </w:rPr>
              <w:t>ucation</w:t>
            </w:r>
            <w:r w:rsidRPr="007302E0">
              <w:rPr>
                <w:rFonts w:ascii="Calibri" w:hAnsi="Calibri" w:cs="Calibri"/>
              </w:rPr>
              <w:t>).</w:t>
            </w:r>
          </w:p>
        </w:tc>
      </w:tr>
      <w:tr w:rsidR="00E9115F" w:rsidRPr="005C609C" w14:paraId="71E024BA" w14:textId="77777777" w:rsidTr="00C82EA6">
        <w:tc>
          <w:tcPr>
            <w:tcW w:w="9350" w:type="dxa"/>
            <w:gridSpan w:val="2"/>
            <w:tcBorders>
              <w:top w:val="single" w:sz="4" w:space="0" w:color="auto"/>
              <w:left w:val="single" w:sz="4" w:space="0" w:color="auto"/>
              <w:bottom w:val="single" w:sz="4" w:space="0" w:color="auto"/>
              <w:right w:val="single" w:sz="4" w:space="0" w:color="auto"/>
            </w:tcBorders>
            <w:shd w:val="clear" w:color="auto" w:fill="BFDEF3"/>
            <w:hideMark/>
          </w:tcPr>
          <w:p w14:paraId="7F2963A1" w14:textId="77777777" w:rsidR="00E9115F" w:rsidRPr="005C609C" w:rsidRDefault="00E9115F" w:rsidP="00C82EA6">
            <w:pPr>
              <w:rPr>
                <w:rFonts w:ascii="Calibri" w:hAnsi="Calibri" w:cs="Calibri"/>
                <w:b/>
                <w:bCs/>
              </w:rPr>
            </w:pPr>
            <w:r w:rsidRPr="005C609C">
              <w:rPr>
                <w:rFonts w:ascii="Calibri" w:hAnsi="Calibri" w:cs="Calibri"/>
                <w:b/>
                <w:bCs/>
              </w:rPr>
              <w:t>Part 2</w:t>
            </w:r>
          </w:p>
        </w:tc>
      </w:tr>
      <w:tr w:rsidR="00E9115F" w:rsidRPr="005C609C" w14:paraId="1B54F981"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3EEDDC8C" w14:textId="77777777" w:rsidR="00E9115F" w:rsidRPr="005C609C" w:rsidRDefault="00E9115F" w:rsidP="00C82EA6">
            <w:pPr>
              <w:rPr>
                <w:rFonts w:ascii="Calibri" w:hAnsi="Calibri" w:cs="Calibri"/>
                <w:b/>
                <w:bCs/>
              </w:rPr>
            </w:pPr>
            <w:r w:rsidRPr="005C609C">
              <w:rPr>
                <w:rFonts w:ascii="Calibri" w:hAnsi="Calibri" w:cs="Calibri"/>
                <w:b/>
                <w:bCs/>
              </w:rPr>
              <w:t xml:space="preserve">Is this initiative a data-linking program under FOIPPA? </w:t>
            </w:r>
          </w:p>
          <w:p w14:paraId="4632ACC4"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 xml:space="preserve">If yes, this PPIA must be submitted to the Office of the Information and Privacy Commissioner (OIPC). A </w:t>
            </w:r>
            <w:hyperlink r:id="rId10" w:history="1">
              <w:r w:rsidRPr="005C609C">
                <w:rPr>
                  <w:rStyle w:val="Hyperlink"/>
                  <w:rFonts w:ascii="Calibri" w:hAnsi="Calibri" w:cs="Calibri"/>
                  <w:i/>
                  <w:iCs/>
                  <w:sz w:val="20"/>
                  <w:szCs w:val="20"/>
                </w:rPr>
                <w:t>data linking program</w:t>
              </w:r>
            </w:hyperlink>
            <w:r w:rsidRPr="005C609C">
              <w:rPr>
                <w:rFonts w:ascii="Calibri" w:hAnsi="Calibri" w:cs="Calibri"/>
                <w:i/>
                <w:iCs/>
                <w:sz w:val="20"/>
                <w:szCs w:val="20"/>
              </w:rPr>
              <w:t xml:space="preserve"> is when multiple distinct data sets are used in conjunction with each other. (E.g. </w:t>
            </w:r>
            <w:proofErr w:type="spellStart"/>
            <w:r w:rsidRPr="005C609C">
              <w:rPr>
                <w:rFonts w:ascii="Calibri" w:hAnsi="Calibri" w:cs="Calibri"/>
                <w:i/>
                <w:iCs/>
                <w:sz w:val="20"/>
                <w:szCs w:val="20"/>
              </w:rPr>
              <w:t>MyED</w:t>
            </w:r>
            <w:proofErr w:type="spellEnd"/>
            <w:r w:rsidRPr="005C609C">
              <w:rPr>
                <w:rFonts w:ascii="Calibri" w:hAnsi="Calibri" w:cs="Calibri"/>
                <w:i/>
                <w:iCs/>
                <w:sz w:val="20"/>
                <w:szCs w:val="20"/>
              </w:rPr>
              <w:t xml:space="preserve"> information used in School Messenger)</w:t>
            </w:r>
          </w:p>
        </w:tc>
        <w:tc>
          <w:tcPr>
            <w:tcW w:w="4960" w:type="dxa"/>
            <w:tcBorders>
              <w:top w:val="single" w:sz="4" w:space="0" w:color="auto"/>
              <w:left w:val="single" w:sz="4" w:space="0" w:color="auto"/>
              <w:bottom w:val="single" w:sz="4" w:space="0" w:color="auto"/>
              <w:right w:val="single" w:sz="4" w:space="0" w:color="auto"/>
            </w:tcBorders>
          </w:tcPr>
          <w:p w14:paraId="211AC71A" w14:textId="425B7335" w:rsidR="00E9115F" w:rsidRPr="005C609C" w:rsidRDefault="004C56C4" w:rsidP="00C82EA6">
            <w:pPr>
              <w:rPr>
                <w:rFonts w:ascii="Calibri" w:hAnsi="Calibri" w:cs="Calibri"/>
              </w:rPr>
            </w:pPr>
            <w:r>
              <w:rPr>
                <w:rFonts w:ascii="Calibri" w:hAnsi="Calibri" w:cs="Calibri"/>
              </w:rPr>
              <w:t>No</w:t>
            </w:r>
          </w:p>
        </w:tc>
      </w:tr>
      <w:tr w:rsidR="00E9115F" w:rsidRPr="005C609C" w14:paraId="20C8A0A5"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25F4812A" w14:textId="77777777" w:rsidR="00E9115F" w:rsidRPr="005C609C" w:rsidRDefault="00E9115F" w:rsidP="00C82EA6">
            <w:pPr>
              <w:rPr>
                <w:rFonts w:ascii="Calibri" w:hAnsi="Calibri" w:cs="Calibri"/>
                <w:b/>
                <w:bCs/>
              </w:rPr>
            </w:pPr>
            <w:r w:rsidRPr="005C609C">
              <w:rPr>
                <w:rFonts w:ascii="Calibri" w:hAnsi="Calibri" w:cs="Calibri"/>
                <w:b/>
                <w:bCs/>
              </w:rPr>
              <w:t>Is this initiative a common or integrated program or activity (CIPA)?</w:t>
            </w:r>
          </w:p>
          <w:p w14:paraId="300BDDAF"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 xml:space="preserve">If yes, this PPIA must be submitted to the Office of the Information and Privacy Commissioner (OIPC). A </w:t>
            </w:r>
            <w:hyperlink r:id="rId11" w:anchor=":~:text=A%20CIPA%20is%20a%20program,other%20public%20bodies%20or%20agencies." w:history="1">
              <w:r w:rsidRPr="005C609C">
                <w:rPr>
                  <w:rStyle w:val="Hyperlink"/>
                  <w:rFonts w:ascii="Calibri" w:hAnsi="Calibri" w:cs="Calibri"/>
                  <w:i/>
                  <w:iCs/>
                  <w:sz w:val="20"/>
                  <w:szCs w:val="20"/>
                </w:rPr>
                <w:t>CIPA</w:t>
              </w:r>
            </w:hyperlink>
            <w:r w:rsidRPr="005C609C">
              <w:rPr>
                <w:rFonts w:ascii="Calibri" w:hAnsi="Calibri" w:cs="Calibri"/>
                <w:i/>
                <w:iCs/>
                <w:sz w:val="20"/>
                <w:szCs w:val="20"/>
              </w:rPr>
              <w:t xml:space="preserve"> is a program or activity that provides one or more services through a public body either working collaboratively or on behalf of other public bodies or agencies.</w:t>
            </w:r>
          </w:p>
        </w:tc>
        <w:tc>
          <w:tcPr>
            <w:tcW w:w="4960" w:type="dxa"/>
            <w:tcBorders>
              <w:top w:val="single" w:sz="4" w:space="0" w:color="auto"/>
              <w:left w:val="single" w:sz="4" w:space="0" w:color="auto"/>
              <w:bottom w:val="single" w:sz="4" w:space="0" w:color="auto"/>
              <w:right w:val="single" w:sz="4" w:space="0" w:color="auto"/>
            </w:tcBorders>
          </w:tcPr>
          <w:p w14:paraId="5244499B" w14:textId="745D1E67" w:rsidR="00E9115F" w:rsidRPr="005C609C" w:rsidRDefault="004C56C4" w:rsidP="00C82EA6">
            <w:pPr>
              <w:rPr>
                <w:rFonts w:ascii="Calibri" w:hAnsi="Calibri" w:cs="Calibri"/>
              </w:rPr>
            </w:pPr>
            <w:r>
              <w:rPr>
                <w:rFonts w:ascii="Calibri" w:hAnsi="Calibri" w:cs="Calibri"/>
              </w:rPr>
              <w:t>No</w:t>
            </w:r>
          </w:p>
        </w:tc>
      </w:tr>
      <w:tr w:rsidR="00E9115F" w:rsidRPr="005C609C" w14:paraId="5B104D98"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4BC78B8B" w14:textId="77777777" w:rsidR="00E9115F" w:rsidRPr="005C609C" w:rsidRDefault="00E9115F" w:rsidP="00C82EA6">
            <w:pPr>
              <w:rPr>
                <w:rFonts w:ascii="Calibri" w:hAnsi="Calibri" w:cs="Calibri"/>
                <w:b/>
                <w:bCs/>
              </w:rPr>
            </w:pPr>
            <w:r w:rsidRPr="005C609C">
              <w:rPr>
                <w:rFonts w:ascii="Calibri" w:hAnsi="Calibri" w:cs="Calibri"/>
                <w:b/>
                <w:bCs/>
              </w:rPr>
              <w:t xml:space="preserve">What </w:t>
            </w:r>
            <w:hyperlink r:id="rId12" w:history="1">
              <w:r w:rsidRPr="005C609C">
                <w:rPr>
                  <w:rStyle w:val="Hyperlink"/>
                  <w:rFonts w:ascii="Calibri" w:hAnsi="Calibri" w:cs="Calibri"/>
                  <w:b/>
                  <w:bCs/>
                </w:rPr>
                <w:t>Personal Information</w:t>
              </w:r>
            </w:hyperlink>
            <w:r w:rsidRPr="005C609C">
              <w:rPr>
                <w:rFonts w:ascii="Calibri" w:hAnsi="Calibri" w:cs="Calibri"/>
                <w:b/>
                <w:bCs/>
              </w:rPr>
              <w:t xml:space="preserve"> (PI) is involved? </w:t>
            </w:r>
          </w:p>
          <w:p w14:paraId="414136C7"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 xml:space="preserve">List all the PI elements that will be collected, used, and/or stored </w:t>
            </w:r>
            <w:proofErr w:type="gramStart"/>
            <w:r w:rsidRPr="005C609C">
              <w:rPr>
                <w:rFonts w:ascii="Calibri" w:hAnsi="Calibri" w:cs="Calibri"/>
                <w:i/>
                <w:iCs/>
                <w:sz w:val="20"/>
                <w:szCs w:val="20"/>
              </w:rPr>
              <w:t>through the use of</w:t>
            </w:r>
            <w:proofErr w:type="gramEnd"/>
            <w:r w:rsidRPr="005C609C">
              <w:rPr>
                <w:rFonts w:ascii="Calibri" w:hAnsi="Calibri" w:cs="Calibri"/>
                <w:i/>
                <w:iCs/>
                <w:sz w:val="20"/>
                <w:szCs w:val="20"/>
              </w:rPr>
              <w:t xml:space="preserve"> this app by (but not limited to): students, staff, parents, and vendors, even unintentionally. If the answer is ‘none’, then skip to PART 5 and submit this PPIA to the Privacy Officer for completion.</w:t>
            </w:r>
          </w:p>
        </w:tc>
        <w:tc>
          <w:tcPr>
            <w:tcW w:w="4960" w:type="dxa"/>
            <w:tcBorders>
              <w:top w:val="single" w:sz="4" w:space="0" w:color="auto"/>
              <w:left w:val="single" w:sz="4" w:space="0" w:color="auto"/>
              <w:bottom w:val="single" w:sz="4" w:space="0" w:color="auto"/>
              <w:right w:val="single" w:sz="4" w:space="0" w:color="auto"/>
            </w:tcBorders>
          </w:tcPr>
          <w:p w14:paraId="22B5FB37" w14:textId="70D3EBEB" w:rsidR="00A66AFF" w:rsidRDefault="00A66AFF" w:rsidP="00A66AFF">
            <w:pPr>
              <w:rPr>
                <w:rFonts w:ascii="Calibri" w:hAnsi="Calibri" w:cs="Calibri"/>
                <w:b/>
                <w:bCs/>
                <w:color w:val="000000" w:themeColor="text1"/>
              </w:rPr>
            </w:pPr>
            <w:r>
              <w:rPr>
                <w:rFonts w:ascii="Calibri" w:hAnsi="Calibri" w:cs="Calibri"/>
                <w:b/>
                <w:bCs/>
                <w:color w:val="000000" w:themeColor="text1"/>
              </w:rPr>
              <w:t xml:space="preserve">*** </w:t>
            </w:r>
            <w:r w:rsidR="00B659AB" w:rsidRPr="00B659AB">
              <w:rPr>
                <w:rFonts w:ascii="Calibri" w:hAnsi="Calibri" w:cs="Calibri"/>
                <w:b/>
                <w:bCs/>
                <w:color w:val="000000" w:themeColor="text1"/>
              </w:rPr>
              <w:t xml:space="preserve">No personal information (PI) is collected, used, or stored when you use </w:t>
            </w:r>
            <w:r w:rsidR="00B659AB">
              <w:rPr>
                <w:rFonts w:ascii="Calibri" w:hAnsi="Calibri" w:cs="Calibri"/>
                <w:b/>
                <w:bCs/>
                <w:color w:val="000000" w:themeColor="text1"/>
              </w:rPr>
              <w:t>the</w:t>
            </w:r>
            <w:r w:rsidR="00B659AB" w:rsidRPr="00B659AB">
              <w:rPr>
                <w:rFonts w:ascii="Calibri" w:hAnsi="Calibri" w:cs="Calibri"/>
                <w:b/>
                <w:bCs/>
                <w:color w:val="000000" w:themeColor="text1"/>
              </w:rPr>
              <w:t xml:space="preserve"> login credentials</w:t>
            </w:r>
            <w:r w:rsidR="00B659AB">
              <w:rPr>
                <w:rFonts w:ascii="Calibri" w:hAnsi="Calibri" w:cs="Calibri"/>
                <w:b/>
                <w:bCs/>
                <w:color w:val="000000" w:themeColor="text1"/>
              </w:rPr>
              <w:t xml:space="preserve"> provided by </w:t>
            </w:r>
            <w:r w:rsidR="00463533">
              <w:rPr>
                <w:rFonts w:ascii="Calibri" w:hAnsi="Calibri" w:cs="Calibri"/>
                <w:b/>
                <w:bCs/>
                <w:color w:val="000000" w:themeColor="text1"/>
              </w:rPr>
              <w:t>your teacher or</w:t>
            </w:r>
            <w:r w:rsidR="001952F8">
              <w:rPr>
                <w:rFonts w:ascii="Calibri" w:hAnsi="Calibri" w:cs="Calibri"/>
                <w:b/>
                <w:bCs/>
                <w:color w:val="000000" w:themeColor="text1"/>
              </w:rPr>
              <w:t xml:space="preserve"> school district</w:t>
            </w:r>
            <w:r w:rsidR="00B659AB" w:rsidRPr="00B659AB">
              <w:rPr>
                <w:rFonts w:ascii="Calibri" w:hAnsi="Calibri" w:cs="Calibri"/>
                <w:b/>
                <w:bCs/>
                <w:color w:val="000000" w:themeColor="text1"/>
              </w:rPr>
              <w:t>.</w:t>
            </w:r>
            <w:r w:rsidR="001952F8">
              <w:rPr>
                <w:rFonts w:ascii="Calibri" w:hAnsi="Calibri" w:cs="Calibri"/>
                <w:b/>
                <w:bCs/>
                <w:color w:val="000000" w:themeColor="text1"/>
              </w:rPr>
              <w:t xml:space="preserve"> </w:t>
            </w:r>
            <w:r>
              <w:rPr>
                <w:rFonts w:ascii="Calibri" w:hAnsi="Calibri" w:cs="Calibri"/>
                <w:b/>
                <w:bCs/>
                <w:color w:val="000000" w:themeColor="text1"/>
              </w:rPr>
              <w:t>***</w:t>
            </w:r>
          </w:p>
          <w:p w14:paraId="3A734206" w14:textId="77777777" w:rsidR="00A66AFF" w:rsidRPr="00381D77" w:rsidRDefault="00A66AFF" w:rsidP="00A66AFF">
            <w:pPr>
              <w:rPr>
                <w:rFonts w:ascii="Calibri" w:hAnsi="Calibri" w:cs="Calibri"/>
                <w:b/>
                <w:bCs/>
                <w:color w:val="000000" w:themeColor="text1"/>
              </w:rPr>
            </w:pPr>
          </w:p>
          <w:p w14:paraId="72B8C03C" w14:textId="16C98FEC" w:rsidR="00A66AFF" w:rsidRPr="00261EB3" w:rsidRDefault="00A66AFF" w:rsidP="00A66AFF">
            <w:pPr>
              <w:rPr>
                <w:rFonts w:ascii="Calibri" w:hAnsi="Calibri" w:cs="Calibri"/>
                <w:color w:val="000000" w:themeColor="text1"/>
              </w:rPr>
            </w:pPr>
            <w:r>
              <w:rPr>
                <w:rFonts w:ascii="Calibri" w:hAnsi="Calibri" w:cs="Calibri"/>
                <w:color w:val="000000" w:themeColor="text1"/>
              </w:rPr>
              <w:t xml:space="preserve">The </w:t>
            </w:r>
            <w:r w:rsidRPr="00261EB3">
              <w:rPr>
                <w:rFonts w:ascii="Calibri" w:hAnsi="Calibri" w:cs="Calibri"/>
                <w:color w:val="000000" w:themeColor="text1"/>
              </w:rPr>
              <w:t xml:space="preserve">personal information </w:t>
            </w:r>
            <w:r>
              <w:rPr>
                <w:rFonts w:ascii="Calibri" w:hAnsi="Calibri" w:cs="Calibri"/>
                <w:color w:val="000000" w:themeColor="text1"/>
              </w:rPr>
              <w:t xml:space="preserve">(PI) listed below will be collected, used, and/or stored </w:t>
            </w:r>
            <w:r w:rsidR="002E1C72">
              <w:rPr>
                <w:rFonts w:ascii="Calibri" w:hAnsi="Calibri" w:cs="Calibri"/>
                <w:color w:val="000000" w:themeColor="text1"/>
              </w:rPr>
              <w:t>when</w:t>
            </w:r>
            <w:r>
              <w:rPr>
                <w:rFonts w:ascii="Calibri" w:hAnsi="Calibri" w:cs="Calibri"/>
                <w:color w:val="000000" w:themeColor="text1"/>
              </w:rPr>
              <w:t xml:space="preserve"> users (students, school staff, parents, etc.) </w:t>
            </w:r>
            <w:r w:rsidR="002E1C72">
              <w:rPr>
                <w:rFonts w:ascii="Calibri" w:hAnsi="Calibri" w:cs="Calibri"/>
                <w:color w:val="000000" w:themeColor="text1"/>
              </w:rPr>
              <w:t xml:space="preserve">register </w:t>
            </w:r>
            <w:r w:rsidR="00542648">
              <w:rPr>
                <w:rFonts w:ascii="Calibri" w:hAnsi="Calibri" w:cs="Calibri"/>
                <w:color w:val="000000" w:themeColor="text1"/>
              </w:rPr>
              <w:t xml:space="preserve">and </w:t>
            </w:r>
            <w:r>
              <w:rPr>
                <w:rFonts w:ascii="Calibri" w:hAnsi="Calibri" w:cs="Calibri"/>
                <w:color w:val="000000" w:themeColor="text1"/>
              </w:rPr>
              <w:t xml:space="preserve">create an account </w:t>
            </w:r>
            <w:r w:rsidR="00FE038A" w:rsidRPr="00FE038A">
              <w:rPr>
                <w:rFonts w:ascii="Calibri" w:hAnsi="Calibri" w:cs="Calibri"/>
                <w:color w:val="000000" w:themeColor="text1"/>
              </w:rPr>
              <w:t>on one of the World Book Online products</w:t>
            </w:r>
            <w:r w:rsidR="002E6AA3">
              <w:t>.</w:t>
            </w:r>
          </w:p>
          <w:p w14:paraId="34B3B8C1" w14:textId="365D8E58" w:rsidR="00A66AFF" w:rsidRPr="00102AA5" w:rsidRDefault="00A66AFF" w:rsidP="00A66AFF">
            <w:pPr>
              <w:pStyle w:val="ListParagraph"/>
              <w:numPr>
                <w:ilvl w:val="0"/>
                <w:numId w:val="3"/>
              </w:numPr>
              <w:rPr>
                <w:rFonts w:ascii="Calibri" w:hAnsi="Calibri" w:cs="Calibri"/>
                <w:color w:val="000000" w:themeColor="text1"/>
              </w:rPr>
            </w:pPr>
            <w:r w:rsidRPr="00102AA5">
              <w:rPr>
                <w:rFonts w:ascii="Calibri" w:hAnsi="Calibri" w:cs="Calibri"/>
                <w:color w:val="000000" w:themeColor="text1"/>
              </w:rPr>
              <w:t>Identifying information (</w:t>
            </w:r>
            <w:r>
              <w:rPr>
                <w:rFonts w:ascii="Calibri" w:hAnsi="Calibri" w:cs="Calibri"/>
                <w:color w:val="000000" w:themeColor="text1"/>
              </w:rPr>
              <w:t xml:space="preserve">Name, </w:t>
            </w:r>
            <w:r w:rsidR="00A23191">
              <w:rPr>
                <w:rFonts w:ascii="Calibri" w:hAnsi="Calibri" w:cs="Calibri"/>
                <w:color w:val="000000" w:themeColor="text1"/>
              </w:rPr>
              <w:t xml:space="preserve">email address, </w:t>
            </w:r>
            <w:r>
              <w:rPr>
                <w:rFonts w:ascii="Calibri" w:hAnsi="Calibri" w:cs="Calibri"/>
                <w:color w:val="000000" w:themeColor="text1"/>
              </w:rPr>
              <w:t xml:space="preserve">login credentials, </w:t>
            </w:r>
            <w:r w:rsidR="002D0F95">
              <w:rPr>
                <w:rFonts w:ascii="Calibri" w:hAnsi="Calibri" w:cs="Calibri"/>
                <w:color w:val="000000" w:themeColor="text1"/>
              </w:rPr>
              <w:t>school info</w:t>
            </w:r>
            <w:r w:rsidRPr="00102AA5">
              <w:rPr>
                <w:rFonts w:ascii="Calibri" w:hAnsi="Calibri" w:cs="Calibri"/>
                <w:color w:val="000000" w:themeColor="text1"/>
              </w:rPr>
              <w:t>)</w:t>
            </w:r>
          </w:p>
          <w:p w14:paraId="6DC3A0CC" w14:textId="0D101AD8" w:rsidR="00A66AFF" w:rsidRDefault="00A66AFF" w:rsidP="00A66AFF">
            <w:pPr>
              <w:pStyle w:val="ListParagraph"/>
              <w:numPr>
                <w:ilvl w:val="0"/>
                <w:numId w:val="3"/>
              </w:numPr>
              <w:rPr>
                <w:rFonts w:ascii="Calibri" w:hAnsi="Calibri" w:cs="Calibri"/>
                <w:color w:val="000000" w:themeColor="text1"/>
              </w:rPr>
            </w:pPr>
            <w:r w:rsidRPr="00102AA5">
              <w:rPr>
                <w:rFonts w:ascii="Calibri" w:hAnsi="Calibri" w:cs="Calibri"/>
                <w:color w:val="000000" w:themeColor="text1"/>
              </w:rPr>
              <w:t>Device information (IP address, device</w:t>
            </w:r>
            <w:r w:rsidR="003202F7">
              <w:rPr>
                <w:rFonts w:ascii="Calibri" w:hAnsi="Calibri" w:cs="Calibri"/>
                <w:color w:val="000000" w:themeColor="text1"/>
              </w:rPr>
              <w:t xml:space="preserve"> info, </w:t>
            </w:r>
            <w:r w:rsidRPr="00102AA5">
              <w:rPr>
                <w:rFonts w:ascii="Calibri" w:hAnsi="Calibri" w:cs="Calibri"/>
                <w:color w:val="000000" w:themeColor="text1"/>
              </w:rPr>
              <w:t xml:space="preserve">browser type, </w:t>
            </w:r>
            <w:r w:rsidR="00571092">
              <w:rPr>
                <w:rFonts w:ascii="Calibri" w:hAnsi="Calibri" w:cs="Calibri"/>
                <w:color w:val="000000" w:themeColor="text1"/>
              </w:rPr>
              <w:t xml:space="preserve">location, </w:t>
            </w:r>
            <w:r w:rsidRPr="00102AA5">
              <w:rPr>
                <w:rFonts w:ascii="Calibri" w:hAnsi="Calibri" w:cs="Calibri"/>
                <w:color w:val="000000" w:themeColor="text1"/>
              </w:rPr>
              <w:t>cookies)</w:t>
            </w:r>
          </w:p>
          <w:p w14:paraId="48B4CC59" w14:textId="35FF8D9A" w:rsidR="00E9115F" w:rsidRPr="00CC6AFF" w:rsidRDefault="00E66F3F" w:rsidP="006D25D2">
            <w:pPr>
              <w:pStyle w:val="ListParagraph"/>
              <w:numPr>
                <w:ilvl w:val="0"/>
                <w:numId w:val="3"/>
              </w:numPr>
              <w:rPr>
                <w:rFonts w:ascii="Calibri" w:hAnsi="Calibri" w:cs="Calibri"/>
                <w:color w:val="000000" w:themeColor="text1"/>
              </w:rPr>
            </w:pPr>
            <w:r>
              <w:rPr>
                <w:rFonts w:ascii="Calibri" w:hAnsi="Calibri" w:cs="Calibri"/>
                <w:color w:val="000000" w:themeColor="text1"/>
              </w:rPr>
              <w:t>Payment information (</w:t>
            </w:r>
            <w:r w:rsidR="008C3BD4">
              <w:rPr>
                <w:rFonts w:ascii="Calibri" w:hAnsi="Calibri" w:cs="Calibri"/>
                <w:color w:val="000000" w:themeColor="text1"/>
              </w:rPr>
              <w:t>B</w:t>
            </w:r>
            <w:r>
              <w:rPr>
                <w:rFonts w:ascii="Calibri" w:hAnsi="Calibri" w:cs="Calibri"/>
                <w:color w:val="000000" w:themeColor="text1"/>
              </w:rPr>
              <w:t>illing details</w:t>
            </w:r>
            <w:r w:rsidR="00CC6AFF">
              <w:rPr>
                <w:rFonts w:ascii="Calibri" w:hAnsi="Calibri" w:cs="Calibri"/>
                <w:color w:val="000000" w:themeColor="text1"/>
              </w:rPr>
              <w:t xml:space="preserve"> if you sign up for a subscription</w:t>
            </w:r>
            <w:r>
              <w:rPr>
                <w:rFonts w:ascii="Calibri" w:hAnsi="Calibri" w:cs="Calibri"/>
                <w:color w:val="000000" w:themeColor="text1"/>
              </w:rPr>
              <w:t>)</w:t>
            </w:r>
          </w:p>
        </w:tc>
      </w:tr>
      <w:tr w:rsidR="00E9115F" w:rsidRPr="005C609C" w14:paraId="6A7EAA7C"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1B7DA334" w14:textId="1E0BD6F8" w:rsidR="00E9115F" w:rsidRPr="005C609C" w:rsidRDefault="00E9115F" w:rsidP="00C82EA6">
            <w:pPr>
              <w:rPr>
                <w:rFonts w:ascii="Calibri" w:hAnsi="Calibri" w:cs="Calibri"/>
                <w:b/>
                <w:bCs/>
              </w:rPr>
            </w:pPr>
            <w:r w:rsidRPr="005C609C">
              <w:rPr>
                <w:rFonts w:ascii="Calibri" w:hAnsi="Calibri" w:cs="Calibri"/>
                <w:b/>
                <w:bCs/>
              </w:rPr>
              <w:lastRenderedPageBreak/>
              <w:t xml:space="preserve">Use </w:t>
            </w:r>
          </w:p>
          <w:p w14:paraId="3DEAB358"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 xml:space="preserve">What is the PI used for (purpose)? </w:t>
            </w:r>
          </w:p>
          <w:p w14:paraId="6FEF0C4F" w14:textId="77777777" w:rsidR="00E9115F" w:rsidRPr="005C609C" w:rsidRDefault="00E9115F" w:rsidP="00C82EA6">
            <w:pPr>
              <w:rPr>
                <w:rFonts w:ascii="Calibri" w:hAnsi="Calibri" w:cs="Calibri"/>
                <w:i/>
                <w:iCs/>
              </w:rPr>
            </w:pPr>
            <w:r w:rsidRPr="005C609C">
              <w:rPr>
                <w:rFonts w:ascii="Calibri" w:hAnsi="Calibri" w:cs="Calibri"/>
                <w:i/>
                <w:iCs/>
                <w:sz w:val="20"/>
                <w:szCs w:val="20"/>
              </w:rPr>
              <w:t>Will the PI be used to make decisions that directly affect individuals? Does the vendor/provider use collected PI for other purposes, e.g., to advertise its services to students, teachers or parents?</w:t>
            </w:r>
          </w:p>
        </w:tc>
        <w:tc>
          <w:tcPr>
            <w:tcW w:w="4960" w:type="dxa"/>
            <w:tcBorders>
              <w:top w:val="single" w:sz="4" w:space="0" w:color="auto"/>
              <w:left w:val="single" w:sz="4" w:space="0" w:color="auto"/>
              <w:bottom w:val="single" w:sz="4" w:space="0" w:color="auto"/>
              <w:right w:val="single" w:sz="4" w:space="0" w:color="auto"/>
            </w:tcBorders>
          </w:tcPr>
          <w:p w14:paraId="3F93950B" w14:textId="0647B45A" w:rsidR="00E9115F" w:rsidRDefault="008D7699" w:rsidP="008D7699">
            <w:pPr>
              <w:pStyle w:val="ListParagraph"/>
              <w:numPr>
                <w:ilvl w:val="0"/>
                <w:numId w:val="3"/>
              </w:numPr>
              <w:rPr>
                <w:rFonts w:ascii="Calibri" w:hAnsi="Calibri" w:cs="Calibri"/>
              </w:rPr>
            </w:pPr>
            <w:r w:rsidRPr="008D7699">
              <w:rPr>
                <w:rFonts w:ascii="Calibri" w:hAnsi="Calibri" w:cs="Calibri"/>
              </w:rPr>
              <w:t>To provide, support, and maintain World Book service access, account management, and support communications; and to produce aggregate usage information.</w:t>
            </w:r>
          </w:p>
          <w:p w14:paraId="13BA3B39" w14:textId="5B4D99E6" w:rsidR="008D7699" w:rsidRPr="00B32DD7" w:rsidRDefault="00840C56" w:rsidP="008D7699">
            <w:pPr>
              <w:pStyle w:val="ListParagraph"/>
              <w:numPr>
                <w:ilvl w:val="0"/>
                <w:numId w:val="3"/>
              </w:numPr>
              <w:rPr>
                <w:rFonts w:ascii="Calibri" w:hAnsi="Calibri" w:cs="Calibri"/>
              </w:rPr>
            </w:pPr>
            <w:r w:rsidRPr="00840C56">
              <w:rPr>
                <w:rFonts w:ascii="Calibri" w:hAnsi="Calibri" w:cs="Calibri"/>
              </w:rPr>
              <w:t>PI is not sold or used for targeted advertising, and service communications are strictly related to account and service operation.</w:t>
            </w:r>
          </w:p>
        </w:tc>
      </w:tr>
      <w:tr w:rsidR="00E9115F" w:rsidRPr="005C609C" w14:paraId="3E11921B"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185F3A68" w14:textId="77777777" w:rsidR="00E9115F" w:rsidRPr="005C609C" w:rsidRDefault="00E9115F" w:rsidP="00C82EA6">
            <w:pPr>
              <w:rPr>
                <w:rFonts w:ascii="Calibri" w:hAnsi="Calibri" w:cs="Calibri"/>
                <w:b/>
                <w:bCs/>
              </w:rPr>
            </w:pPr>
            <w:r w:rsidRPr="005C609C">
              <w:rPr>
                <w:rFonts w:ascii="Calibri" w:hAnsi="Calibri" w:cs="Calibri"/>
                <w:b/>
                <w:bCs/>
              </w:rPr>
              <w:t xml:space="preserve">Disclosure </w:t>
            </w:r>
          </w:p>
          <w:p w14:paraId="185055B7"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 xml:space="preserve">Who will/might access the PI? </w:t>
            </w:r>
          </w:p>
          <w:p w14:paraId="5CF50E38" w14:textId="77777777" w:rsidR="00E9115F" w:rsidRPr="005C609C" w:rsidRDefault="00E9115F" w:rsidP="00C82EA6">
            <w:pPr>
              <w:rPr>
                <w:rFonts w:ascii="Calibri" w:hAnsi="Calibri" w:cs="Calibri"/>
              </w:rPr>
            </w:pPr>
            <w:r w:rsidRPr="005C609C">
              <w:rPr>
                <w:rFonts w:ascii="Calibri" w:hAnsi="Calibri" w:cs="Calibri"/>
                <w:i/>
                <w:iCs/>
                <w:sz w:val="20"/>
                <w:szCs w:val="20"/>
              </w:rPr>
              <w:t>How might the vendor/provider share the collected PI? What disclosure to 3rd parties might occur (which 3rd parties) and the type of PI being disclosed/shared. How might disclosed PI be used (see above)?</w:t>
            </w:r>
          </w:p>
        </w:tc>
        <w:tc>
          <w:tcPr>
            <w:tcW w:w="4960" w:type="dxa"/>
            <w:tcBorders>
              <w:top w:val="single" w:sz="4" w:space="0" w:color="auto"/>
              <w:left w:val="single" w:sz="4" w:space="0" w:color="auto"/>
              <w:bottom w:val="single" w:sz="4" w:space="0" w:color="auto"/>
              <w:right w:val="single" w:sz="4" w:space="0" w:color="auto"/>
            </w:tcBorders>
          </w:tcPr>
          <w:p w14:paraId="14370419" w14:textId="1DA4ECDB" w:rsidR="00E9115F" w:rsidRDefault="00E81747" w:rsidP="00E81747">
            <w:pPr>
              <w:pStyle w:val="ListParagraph"/>
              <w:numPr>
                <w:ilvl w:val="0"/>
                <w:numId w:val="3"/>
              </w:numPr>
              <w:rPr>
                <w:rFonts w:ascii="Calibri" w:hAnsi="Calibri" w:cs="Calibri"/>
              </w:rPr>
            </w:pPr>
            <w:r w:rsidRPr="00E81747">
              <w:rPr>
                <w:rFonts w:ascii="Calibri" w:hAnsi="Calibri" w:cs="Calibri"/>
              </w:rPr>
              <w:t xml:space="preserve">Authorized World Book employees and agents, the subscribing school/library or institution’s administrators, and other users </w:t>
            </w:r>
            <w:r>
              <w:rPr>
                <w:rFonts w:ascii="Calibri" w:hAnsi="Calibri" w:cs="Calibri"/>
              </w:rPr>
              <w:t xml:space="preserve">may access PI </w:t>
            </w:r>
            <w:r w:rsidRPr="00E81747">
              <w:rPr>
                <w:rFonts w:ascii="Calibri" w:hAnsi="Calibri" w:cs="Calibri"/>
              </w:rPr>
              <w:t>only if a user voluntarily publishes content.</w:t>
            </w:r>
          </w:p>
          <w:p w14:paraId="715BEE66" w14:textId="77777777" w:rsidR="00E81747" w:rsidRDefault="0067049F" w:rsidP="00E81747">
            <w:pPr>
              <w:pStyle w:val="ListParagraph"/>
              <w:numPr>
                <w:ilvl w:val="0"/>
                <w:numId w:val="3"/>
              </w:numPr>
              <w:rPr>
                <w:rFonts w:ascii="Calibri" w:hAnsi="Calibri" w:cs="Calibri"/>
              </w:rPr>
            </w:pPr>
            <w:r w:rsidRPr="0067049F">
              <w:rPr>
                <w:rFonts w:ascii="Calibri" w:hAnsi="Calibri" w:cs="Calibri"/>
              </w:rPr>
              <w:t>PI may be shared with contracted service providers (e.g., hosting, technical support), the subscribing institution, legal authorities when required</w:t>
            </w:r>
            <w:r>
              <w:rPr>
                <w:rFonts w:ascii="Calibri" w:hAnsi="Calibri" w:cs="Calibri"/>
              </w:rPr>
              <w:t>.</w:t>
            </w:r>
          </w:p>
          <w:p w14:paraId="1D681C47" w14:textId="251EAFC5" w:rsidR="0067049F" w:rsidRPr="00B32DD7" w:rsidRDefault="0067049F" w:rsidP="00E81747">
            <w:pPr>
              <w:pStyle w:val="ListParagraph"/>
              <w:numPr>
                <w:ilvl w:val="0"/>
                <w:numId w:val="3"/>
              </w:numPr>
              <w:rPr>
                <w:rFonts w:ascii="Calibri" w:hAnsi="Calibri" w:cs="Calibri"/>
              </w:rPr>
            </w:pPr>
            <w:r w:rsidRPr="0067049F">
              <w:rPr>
                <w:rFonts w:ascii="Calibri" w:hAnsi="Calibri" w:cs="Calibri"/>
              </w:rPr>
              <w:t>Shared PI is limited to account/login information and technical or usage data, and is used only to operate the service, support institutional access, meet legal obligations, or complete business transfers—not for advertising or marketing.</w:t>
            </w:r>
          </w:p>
        </w:tc>
      </w:tr>
      <w:tr w:rsidR="00E9115F" w:rsidRPr="005C609C" w14:paraId="7BF7D016"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431EE622" w14:textId="77777777" w:rsidR="00E9115F" w:rsidRPr="005C609C" w:rsidRDefault="00E9115F" w:rsidP="00C82EA6">
            <w:pPr>
              <w:rPr>
                <w:rFonts w:ascii="Calibri" w:hAnsi="Calibri" w:cs="Calibri"/>
                <w:b/>
                <w:bCs/>
              </w:rPr>
            </w:pPr>
            <w:r w:rsidRPr="005C609C">
              <w:rPr>
                <w:rFonts w:ascii="Calibri" w:hAnsi="Calibri" w:cs="Calibri"/>
                <w:b/>
                <w:bCs/>
              </w:rPr>
              <w:t xml:space="preserve">Security </w:t>
            </w:r>
          </w:p>
          <w:p w14:paraId="136F7567"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Describe the measures put in place, including those implemented internally and by the provider, to secure the PI and to prevent unauthorized access to the PI. Describe the technical and physical measures in place to protect the PI.</w:t>
            </w:r>
            <w:r w:rsidRPr="005C609C">
              <w:rPr>
                <w:rFonts w:ascii="Calibri" w:hAnsi="Calibri" w:cs="Calibri"/>
                <w:i/>
                <w:iCs/>
                <w:sz w:val="20"/>
                <w:szCs w:val="20"/>
              </w:rPr>
              <w:tab/>
            </w:r>
          </w:p>
        </w:tc>
        <w:tc>
          <w:tcPr>
            <w:tcW w:w="4960" w:type="dxa"/>
            <w:tcBorders>
              <w:top w:val="single" w:sz="4" w:space="0" w:color="auto"/>
              <w:left w:val="single" w:sz="4" w:space="0" w:color="auto"/>
              <w:bottom w:val="single" w:sz="4" w:space="0" w:color="auto"/>
              <w:right w:val="single" w:sz="4" w:space="0" w:color="auto"/>
            </w:tcBorders>
          </w:tcPr>
          <w:p w14:paraId="50BCDC9B" w14:textId="5523CA23" w:rsidR="00E9115F" w:rsidRDefault="007951D6" w:rsidP="007951D6">
            <w:pPr>
              <w:pStyle w:val="ListParagraph"/>
              <w:numPr>
                <w:ilvl w:val="0"/>
                <w:numId w:val="3"/>
              </w:numPr>
              <w:rPr>
                <w:rFonts w:ascii="Calibri" w:hAnsi="Calibri" w:cs="Calibri"/>
              </w:rPr>
            </w:pPr>
            <w:r w:rsidRPr="007951D6">
              <w:rPr>
                <w:rFonts w:ascii="Calibri" w:hAnsi="Calibri" w:cs="Calibri"/>
              </w:rPr>
              <w:t>World Book uses industry-standard encryption (TLS/SSL) for data in transit and employs multi-layered security controls to protect PI from loss, misuse, or unauthorized access.</w:t>
            </w:r>
          </w:p>
          <w:p w14:paraId="35F7BC19" w14:textId="6A9EA638" w:rsidR="00AA5D4A" w:rsidRPr="005F53B8" w:rsidRDefault="00AA5D4A" w:rsidP="005F53B8">
            <w:pPr>
              <w:pStyle w:val="ListParagraph"/>
              <w:numPr>
                <w:ilvl w:val="0"/>
                <w:numId w:val="3"/>
              </w:numPr>
              <w:rPr>
                <w:rFonts w:ascii="Calibri" w:hAnsi="Calibri" w:cs="Calibri"/>
              </w:rPr>
            </w:pPr>
            <w:r w:rsidRPr="00AA5D4A">
              <w:rPr>
                <w:rFonts w:ascii="Calibri" w:hAnsi="Calibri" w:cs="Calibri"/>
              </w:rPr>
              <w:t>Access to PI is limited to authorized World Book personnel on a need-to-know basis, supported by staff security practices and Terms of Use that prohibit unauthorized system access.</w:t>
            </w:r>
          </w:p>
        </w:tc>
      </w:tr>
      <w:tr w:rsidR="00E9115F" w:rsidRPr="005C609C" w14:paraId="57168891" w14:textId="77777777" w:rsidTr="00C82EA6">
        <w:tc>
          <w:tcPr>
            <w:tcW w:w="9350" w:type="dxa"/>
            <w:gridSpan w:val="2"/>
            <w:tcBorders>
              <w:top w:val="single" w:sz="4" w:space="0" w:color="auto"/>
              <w:left w:val="single" w:sz="4" w:space="0" w:color="auto"/>
              <w:bottom w:val="single" w:sz="4" w:space="0" w:color="auto"/>
              <w:right w:val="single" w:sz="4" w:space="0" w:color="auto"/>
            </w:tcBorders>
            <w:shd w:val="clear" w:color="auto" w:fill="BFDEF3"/>
            <w:hideMark/>
          </w:tcPr>
          <w:p w14:paraId="6CF6E75B" w14:textId="77777777" w:rsidR="00E9115F" w:rsidRPr="005C609C" w:rsidRDefault="00E9115F" w:rsidP="00C82EA6">
            <w:pPr>
              <w:rPr>
                <w:rFonts w:ascii="Calibri" w:hAnsi="Calibri" w:cs="Calibri"/>
                <w:b/>
                <w:bCs/>
              </w:rPr>
            </w:pPr>
            <w:r w:rsidRPr="005C609C">
              <w:rPr>
                <w:rFonts w:ascii="Calibri" w:hAnsi="Calibri" w:cs="Calibri"/>
                <w:b/>
                <w:bCs/>
              </w:rPr>
              <w:t>Part 3</w:t>
            </w:r>
          </w:p>
        </w:tc>
      </w:tr>
      <w:tr w:rsidR="00E9115F" w:rsidRPr="005C609C" w14:paraId="0A67C88F"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1681FBEB" w14:textId="77777777" w:rsidR="00E9115F" w:rsidRPr="005C609C" w:rsidRDefault="00E9115F" w:rsidP="00C82EA6">
            <w:pPr>
              <w:rPr>
                <w:rFonts w:ascii="Calibri" w:hAnsi="Calibri" w:cs="Calibri"/>
                <w:b/>
                <w:bCs/>
              </w:rPr>
            </w:pPr>
            <w:r w:rsidRPr="005C609C">
              <w:rPr>
                <w:rFonts w:ascii="Calibri" w:hAnsi="Calibri" w:cs="Calibri"/>
                <w:b/>
                <w:bCs/>
              </w:rPr>
              <w:t xml:space="preserve">Will any PI be stored outside Canada? </w:t>
            </w:r>
          </w:p>
          <w:p w14:paraId="13AA26AA"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Yes or No. If No, skip to PART 4</w:t>
            </w:r>
          </w:p>
        </w:tc>
        <w:tc>
          <w:tcPr>
            <w:tcW w:w="4960" w:type="dxa"/>
            <w:tcBorders>
              <w:top w:val="single" w:sz="4" w:space="0" w:color="auto"/>
              <w:left w:val="single" w:sz="4" w:space="0" w:color="auto"/>
              <w:bottom w:val="single" w:sz="4" w:space="0" w:color="auto"/>
              <w:right w:val="single" w:sz="4" w:space="0" w:color="auto"/>
            </w:tcBorders>
          </w:tcPr>
          <w:p w14:paraId="0199F565" w14:textId="7C33CD74" w:rsidR="00E9115F" w:rsidRPr="005C609C" w:rsidRDefault="00C30416" w:rsidP="00C82EA6">
            <w:pPr>
              <w:rPr>
                <w:rFonts w:ascii="Calibri" w:hAnsi="Calibri" w:cs="Calibri"/>
              </w:rPr>
            </w:pPr>
            <w:r>
              <w:rPr>
                <w:rFonts w:ascii="Calibri" w:hAnsi="Calibri" w:cs="Calibri"/>
              </w:rPr>
              <w:t>Yes</w:t>
            </w:r>
          </w:p>
        </w:tc>
      </w:tr>
      <w:tr w:rsidR="00E9115F" w:rsidRPr="005C609C" w14:paraId="48F5A73D"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4A85D783" w14:textId="77777777" w:rsidR="00E9115F" w:rsidRPr="005C609C" w:rsidRDefault="00E9115F" w:rsidP="00C82EA6">
            <w:pPr>
              <w:rPr>
                <w:rFonts w:ascii="Calibri" w:hAnsi="Calibri" w:cs="Calibri"/>
                <w:b/>
                <w:bCs/>
              </w:rPr>
            </w:pPr>
            <w:r w:rsidRPr="005C609C">
              <w:rPr>
                <w:rFonts w:ascii="Calibri" w:hAnsi="Calibri" w:cs="Calibri"/>
                <w:b/>
                <w:bCs/>
              </w:rPr>
              <w:t>Is any of the PI ‘</w:t>
            </w:r>
            <w:hyperlink r:id="rId13" w:anchor="sensitive" w:history="1">
              <w:r w:rsidRPr="005C609C">
                <w:rPr>
                  <w:rStyle w:val="Hyperlink"/>
                  <w:rFonts w:ascii="Calibri" w:hAnsi="Calibri" w:cs="Calibri"/>
                  <w:b/>
                  <w:bCs/>
                </w:rPr>
                <w:t>sensitive’</w:t>
              </w:r>
            </w:hyperlink>
            <w:r w:rsidRPr="005C609C">
              <w:rPr>
                <w:rFonts w:ascii="Calibri" w:hAnsi="Calibri" w:cs="Calibri"/>
                <w:b/>
                <w:bCs/>
              </w:rPr>
              <w:t>?</w:t>
            </w:r>
          </w:p>
          <w:p w14:paraId="0BA99F76"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 xml:space="preserve">Click on link above to determine if PI is considered </w:t>
            </w:r>
          </w:p>
          <w:p w14:paraId="05572C04" w14:textId="77777777" w:rsidR="00E9115F" w:rsidRPr="005C609C" w:rsidRDefault="00E9115F" w:rsidP="00C82EA6">
            <w:pPr>
              <w:rPr>
                <w:rFonts w:ascii="Calibri" w:hAnsi="Calibri" w:cs="Calibri"/>
              </w:rPr>
            </w:pPr>
            <w:r w:rsidRPr="005C609C">
              <w:rPr>
                <w:rFonts w:ascii="Calibri" w:hAnsi="Calibri" w:cs="Calibri"/>
                <w:i/>
                <w:iCs/>
                <w:sz w:val="20"/>
                <w:szCs w:val="20"/>
              </w:rPr>
              <w:t>sensitive</w:t>
            </w:r>
          </w:p>
        </w:tc>
        <w:tc>
          <w:tcPr>
            <w:tcW w:w="4960" w:type="dxa"/>
            <w:tcBorders>
              <w:top w:val="single" w:sz="4" w:space="0" w:color="auto"/>
              <w:left w:val="single" w:sz="4" w:space="0" w:color="auto"/>
              <w:bottom w:val="single" w:sz="4" w:space="0" w:color="auto"/>
              <w:right w:val="single" w:sz="4" w:space="0" w:color="auto"/>
            </w:tcBorders>
          </w:tcPr>
          <w:p w14:paraId="7C404721" w14:textId="1FC5A8B3" w:rsidR="00E9115F" w:rsidRPr="005C609C" w:rsidRDefault="00E96E13" w:rsidP="00C82EA6">
            <w:pPr>
              <w:rPr>
                <w:rFonts w:ascii="Calibri" w:hAnsi="Calibri" w:cs="Calibri"/>
              </w:rPr>
            </w:pPr>
            <w:r>
              <w:rPr>
                <w:rFonts w:ascii="Calibri" w:hAnsi="Calibri" w:cs="Calibri"/>
              </w:rPr>
              <w:t>No</w:t>
            </w:r>
          </w:p>
        </w:tc>
      </w:tr>
      <w:tr w:rsidR="00E9115F" w:rsidRPr="005C609C" w14:paraId="57349C11"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131D9885" w14:textId="77777777" w:rsidR="00E9115F" w:rsidRPr="005C609C" w:rsidRDefault="00E9115F" w:rsidP="00C82EA6">
            <w:pPr>
              <w:rPr>
                <w:rFonts w:ascii="Calibri" w:hAnsi="Calibri" w:cs="Calibri"/>
                <w:b/>
                <w:bCs/>
              </w:rPr>
            </w:pPr>
            <w:r w:rsidRPr="005C609C">
              <w:rPr>
                <w:rFonts w:ascii="Calibri" w:hAnsi="Calibri" w:cs="Calibri"/>
                <w:b/>
                <w:bCs/>
              </w:rPr>
              <w:t xml:space="preserve">Where is the PI being stored? </w:t>
            </w:r>
          </w:p>
          <w:p w14:paraId="7170D31F"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Where, what regions are the PI being stored in, including backups. What hosting providers are being used?</w:t>
            </w:r>
          </w:p>
        </w:tc>
        <w:tc>
          <w:tcPr>
            <w:tcW w:w="4960" w:type="dxa"/>
            <w:tcBorders>
              <w:top w:val="single" w:sz="4" w:space="0" w:color="auto"/>
              <w:left w:val="single" w:sz="4" w:space="0" w:color="auto"/>
              <w:bottom w:val="single" w:sz="4" w:space="0" w:color="auto"/>
              <w:right w:val="single" w:sz="4" w:space="0" w:color="auto"/>
            </w:tcBorders>
          </w:tcPr>
          <w:p w14:paraId="10603DEE" w14:textId="538040C6" w:rsidR="00E9115F" w:rsidRPr="005C609C" w:rsidRDefault="00544F90" w:rsidP="00C82EA6">
            <w:pPr>
              <w:rPr>
                <w:rFonts w:ascii="Calibri" w:hAnsi="Calibri" w:cs="Calibri"/>
              </w:rPr>
            </w:pPr>
            <w:r w:rsidRPr="00544F90">
              <w:rPr>
                <w:rFonts w:ascii="Calibri" w:hAnsi="Calibri" w:cs="Calibri"/>
              </w:rPr>
              <w:t>PI is stored and processed in the United States, and users outside the U.S. (including Canada) consent to cross-border transfer and storage of their data. Backups and retained data are also kept within U.S. infrastructure</w:t>
            </w:r>
            <w:r w:rsidR="00D71E2D" w:rsidRPr="00D71E2D">
              <w:rPr>
                <w:rFonts w:ascii="Calibri" w:hAnsi="Calibri" w:cs="Calibri"/>
              </w:rPr>
              <w:t>, and World Book does not publicly identify specific third-party hosting providers</w:t>
            </w:r>
            <w:r>
              <w:rPr>
                <w:rFonts w:ascii="Calibri" w:hAnsi="Calibri" w:cs="Calibri"/>
              </w:rPr>
              <w:t>.</w:t>
            </w:r>
          </w:p>
        </w:tc>
      </w:tr>
      <w:tr w:rsidR="00E9115F" w:rsidRPr="005C609C" w14:paraId="6C52547A" w14:textId="77777777" w:rsidTr="00C82EA6">
        <w:tc>
          <w:tcPr>
            <w:tcW w:w="9350" w:type="dxa"/>
            <w:gridSpan w:val="2"/>
            <w:tcBorders>
              <w:top w:val="single" w:sz="4" w:space="0" w:color="auto"/>
              <w:left w:val="single" w:sz="4" w:space="0" w:color="auto"/>
              <w:bottom w:val="single" w:sz="4" w:space="0" w:color="auto"/>
              <w:right w:val="single" w:sz="4" w:space="0" w:color="auto"/>
            </w:tcBorders>
            <w:shd w:val="clear" w:color="auto" w:fill="BFDEF3"/>
            <w:hideMark/>
          </w:tcPr>
          <w:p w14:paraId="18541264" w14:textId="77777777" w:rsidR="00E9115F" w:rsidRPr="005C609C" w:rsidRDefault="00E9115F" w:rsidP="00C82EA6">
            <w:pPr>
              <w:rPr>
                <w:rFonts w:ascii="Calibri" w:hAnsi="Calibri" w:cs="Calibri"/>
                <w:b/>
                <w:bCs/>
              </w:rPr>
            </w:pPr>
            <w:r w:rsidRPr="005C609C">
              <w:rPr>
                <w:rFonts w:ascii="Calibri" w:hAnsi="Calibri" w:cs="Calibri"/>
                <w:b/>
                <w:bCs/>
              </w:rPr>
              <w:t>Part 4</w:t>
            </w:r>
          </w:p>
        </w:tc>
      </w:tr>
      <w:tr w:rsidR="00E9115F" w:rsidRPr="005C609C" w14:paraId="741E7BBD"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2D7FB778" w14:textId="77777777" w:rsidR="00E9115F" w:rsidRPr="005C609C" w:rsidRDefault="00E9115F" w:rsidP="00C82EA6">
            <w:pPr>
              <w:rPr>
                <w:rFonts w:ascii="Calibri" w:hAnsi="Calibri" w:cs="Calibri"/>
                <w:b/>
                <w:bCs/>
              </w:rPr>
            </w:pPr>
            <w:r w:rsidRPr="005C609C">
              <w:rPr>
                <w:rFonts w:ascii="Calibri" w:hAnsi="Calibri" w:cs="Calibri"/>
                <w:b/>
                <w:bCs/>
              </w:rPr>
              <w:t>Ownership and Retention of PI</w:t>
            </w:r>
          </w:p>
          <w:p w14:paraId="17AE46D8" w14:textId="51A85D68" w:rsidR="00E9115F" w:rsidRPr="005C609C" w:rsidRDefault="00357B93" w:rsidP="00C82EA6">
            <w:pPr>
              <w:rPr>
                <w:rFonts w:ascii="Calibri" w:hAnsi="Calibri" w:cs="Calibri"/>
                <w:i/>
                <w:iCs/>
                <w:sz w:val="20"/>
                <w:szCs w:val="20"/>
              </w:rPr>
            </w:pPr>
            <w:r w:rsidRPr="005C609C">
              <w:rPr>
                <w:rFonts w:ascii="Calibri" w:hAnsi="Calibri" w:cs="Calibri"/>
                <w:i/>
                <w:iCs/>
                <w:sz w:val="20"/>
                <w:szCs w:val="20"/>
              </w:rPr>
              <w:t xml:space="preserve">Who owns the PI, according to applicable contracts/agreements. </w:t>
            </w:r>
            <w:proofErr w:type="gramStart"/>
            <w:r w:rsidRPr="005C609C">
              <w:rPr>
                <w:rFonts w:ascii="Calibri" w:hAnsi="Calibri" w:cs="Calibri"/>
                <w:i/>
                <w:iCs/>
                <w:sz w:val="20"/>
                <w:szCs w:val="20"/>
              </w:rPr>
              <w:t>Describe</w:t>
            </w:r>
            <w:proofErr w:type="gramEnd"/>
            <w:r w:rsidRPr="005C609C">
              <w:rPr>
                <w:rFonts w:ascii="Calibri" w:hAnsi="Calibri" w:cs="Calibri"/>
                <w:i/>
                <w:iCs/>
                <w:sz w:val="20"/>
                <w:szCs w:val="20"/>
              </w:rPr>
              <w:t xml:space="preserve"> the provisions, controls and guarantees in place on the retention of PI: storage before expiry, backups, destruction/deletion of PI</w:t>
            </w:r>
          </w:p>
        </w:tc>
        <w:tc>
          <w:tcPr>
            <w:tcW w:w="4960" w:type="dxa"/>
            <w:tcBorders>
              <w:top w:val="single" w:sz="4" w:space="0" w:color="auto"/>
              <w:left w:val="single" w:sz="4" w:space="0" w:color="auto"/>
              <w:bottom w:val="single" w:sz="4" w:space="0" w:color="auto"/>
              <w:right w:val="single" w:sz="4" w:space="0" w:color="auto"/>
            </w:tcBorders>
          </w:tcPr>
          <w:p w14:paraId="5B49EA75" w14:textId="77777777" w:rsidR="00E9115F" w:rsidRDefault="005F53B8" w:rsidP="005F53B8">
            <w:pPr>
              <w:pStyle w:val="ListParagraph"/>
              <w:numPr>
                <w:ilvl w:val="0"/>
                <w:numId w:val="3"/>
              </w:numPr>
              <w:rPr>
                <w:rFonts w:ascii="Calibri" w:hAnsi="Calibri" w:cs="Calibri"/>
              </w:rPr>
            </w:pPr>
            <w:r w:rsidRPr="005F53B8">
              <w:rPr>
                <w:rFonts w:ascii="Calibri" w:hAnsi="Calibri" w:cs="Calibri"/>
              </w:rPr>
              <w:t>PI is generally retained for up to five years from last contact, with backups stored as needed to fulfill service and legal obligations.</w:t>
            </w:r>
          </w:p>
          <w:p w14:paraId="74F4F316" w14:textId="4ED98A2C" w:rsidR="0012315E" w:rsidRPr="00544F90" w:rsidRDefault="0012315E" w:rsidP="005F53B8">
            <w:pPr>
              <w:pStyle w:val="ListParagraph"/>
              <w:numPr>
                <w:ilvl w:val="0"/>
                <w:numId w:val="3"/>
              </w:numPr>
              <w:rPr>
                <w:rFonts w:ascii="Calibri" w:hAnsi="Calibri" w:cs="Calibri"/>
              </w:rPr>
            </w:pPr>
            <w:r w:rsidRPr="0012315E">
              <w:rPr>
                <w:rFonts w:ascii="Calibri" w:hAnsi="Calibri" w:cs="Calibri"/>
              </w:rPr>
              <w:t xml:space="preserve">Users, including parents/guardians of minors, can request correction, deletion, or restriction of their PI </w:t>
            </w:r>
            <w:proofErr w:type="gramStart"/>
            <w:r w:rsidRPr="0012315E">
              <w:rPr>
                <w:rFonts w:ascii="Calibri" w:hAnsi="Calibri" w:cs="Calibri"/>
              </w:rPr>
              <w:t>where</w:t>
            </w:r>
            <w:proofErr w:type="gramEnd"/>
            <w:r w:rsidRPr="0012315E">
              <w:rPr>
                <w:rFonts w:ascii="Calibri" w:hAnsi="Calibri" w:cs="Calibri"/>
              </w:rPr>
              <w:t xml:space="preserve"> permitted by law, and World Book </w:t>
            </w:r>
            <w:r w:rsidRPr="0012315E">
              <w:rPr>
                <w:rFonts w:ascii="Calibri" w:hAnsi="Calibri" w:cs="Calibri"/>
              </w:rPr>
              <w:lastRenderedPageBreak/>
              <w:t>complies with applicable U.S. privacy protections.</w:t>
            </w:r>
          </w:p>
        </w:tc>
      </w:tr>
      <w:tr w:rsidR="00E9115F" w:rsidRPr="005C609C" w14:paraId="43FB5052"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507DFF77" w14:textId="77777777" w:rsidR="00E9115F" w:rsidRPr="005C609C" w:rsidRDefault="00E9115F" w:rsidP="00C82EA6">
            <w:pPr>
              <w:rPr>
                <w:rFonts w:ascii="Calibri" w:hAnsi="Calibri" w:cs="Calibri"/>
                <w:b/>
                <w:bCs/>
              </w:rPr>
            </w:pPr>
            <w:r w:rsidRPr="005C609C">
              <w:rPr>
                <w:rFonts w:ascii="Calibri" w:hAnsi="Calibri" w:cs="Calibri"/>
                <w:b/>
                <w:bCs/>
              </w:rPr>
              <w:lastRenderedPageBreak/>
              <w:t>Accuracy of PI</w:t>
            </w:r>
          </w:p>
          <w:p w14:paraId="0CBE512C"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Describe the provisions that allow individuals to request corrections to their PI held within the application/service</w:t>
            </w:r>
          </w:p>
        </w:tc>
        <w:tc>
          <w:tcPr>
            <w:tcW w:w="4960" w:type="dxa"/>
            <w:tcBorders>
              <w:top w:val="single" w:sz="4" w:space="0" w:color="auto"/>
              <w:left w:val="single" w:sz="4" w:space="0" w:color="auto"/>
              <w:bottom w:val="single" w:sz="4" w:space="0" w:color="auto"/>
              <w:right w:val="single" w:sz="4" w:space="0" w:color="auto"/>
            </w:tcBorders>
          </w:tcPr>
          <w:p w14:paraId="7C3CCFC2" w14:textId="5A77BC2A" w:rsidR="00E9115F" w:rsidRPr="005C609C" w:rsidRDefault="00977A00" w:rsidP="00C82EA6">
            <w:pPr>
              <w:rPr>
                <w:rFonts w:ascii="Calibri" w:hAnsi="Calibri" w:cs="Calibri"/>
              </w:rPr>
            </w:pPr>
            <w:r w:rsidRPr="00977A00">
              <w:rPr>
                <w:rFonts w:ascii="Calibri" w:hAnsi="Calibri" w:cs="Calibri"/>
              </w:rPr>
              <w:t xml:space="preserve">For any privacy-related inquiries or to request updates or deletion of personal information, please email </w:t>
            </w:r>
            <w:hyperlink r:id="rId14" w:history="1">
              <w:r w:rsidR="00EA0F7E" w:rsidRPr="00EA0F7E">
                <w:rPr>
                  <w:rStyle w:val="Hyperlink"/>
                  <w:rFonts w:ascii="Calibri" w:hAnsi="Calibri" w:cs="Calibri"/>
                </w:rPr>
                <w:t>slhelp@worldbook.com</w:t>
              </w:r>
            </w:hyperlink>
            <w:r w:rsidR="00EA0F7E">
              <w:rPr>
                <w:rFonts w:ascii="Calibri" w:hAnsi="Calibri" w:cs="Calibri"/>
              </w:rPr>
              <w:t xml:space="preserve"> or contact:</w:t>
            </w:r>
            <w:r w:rsidR="007A1272">
              <w:rPr>
                <w:rFonts w:ascii="Calibri" w:hAnsi="Calibri" w:cs="Calibri"/>
              </w:rPr>
              <w:br/>
            </w:r>
            <w:r w:rsidR="007A1272" w:rsidRPr="00996D0A">
              <w:rPr>
                <w:rFonts w:ascii="Calibri" w:hAnsi="Calibri" w:cs="Calibri"/>
                <w:b/>
                <w:bCs/>
              </w:rPr>
              <w:t>World Book</w:t>
            </w:r>
            <w:r w:rsidR="007A1272" w:rsidRPr="007A1272">
              <w:rPr>
                <w:rFonts w:ascii="Calibri" w:hAnsi="Calibri" w:cs="Calibri"/>
              </w:rPr>
              <w:br/>
              <w:t>180 N. LaSalle St., Suite 900</w:t>
            </w:r>
            <w:r w:rsidR="007A1272" w:rsidRPr="007A1272">
              <w:rPr>
                <w:rFonts w:ascii="Calibri" w:hAnsi="Calibri" w:cs="Calibri"/>
              </w:rPr>
              <w:br/>
              <w:t>Chicago, IL 60601</w:t>
            </w:r>
          </w:p>
        </w:tc>
      </w:tr>
      <w:tr w:rsidR="00E9115F" w:rsidRPr="005C609C" w14:paraId="467354D6" w14:textId="77777777" w:rsidTr="00C82EA6">
        <w:tc>
          <w:tcPr>
            <w:tcW w:w="9350" w:type="dxa"/>
            <w:gridSpan w:val="2"/>
            <w:tcBorders>
              <w:top w:val="single" w:sz="4" w:space="0" w:color="auto"/>
              <w:left w:val="single" w:sz="4" w:space="0" w:color="auto"/>
              <w:bottom w:val="single" w:sz="4" w:space="0" w:color="auto"/>
              <w:right w:val="single" w:sz="4" w:space="0" w:color="auto"/>
            </w:tcBorders>
            <w:shd w:val="clear" w:color="auto" w:fill="BFDEF3"/>
            <w:hideMark/>
          </w:tcPr>
          <w:p w14:paraId="1B452399" w14:textId="77777777" w:rsidR="00E9115F" w:rsidRPr="005C609C" w:rsidRDefault="00E9115F" w:rsidP="00C82EA6">
            <w:pPr>
              <w:rPr>
                <w:rFonts w:ascii="Calibri" w:hAnsi="Calibri" w:cs="Calibri"/>
                <w:b/>
                <w:bCs/>
              </w:rPr>
            </w:pPr>
            <w:r w:rsidRPr="005C609C">
              <w:rPr>
                <w:rFonts w:ascii="Calibri" w:hAnsi="Calibri" w:cs="Calibri"/>
                <w:b/>
                <w:bCs/>
              </w:rPr>
              <w:t>Part 5</w:t>
            </w:r>
          </w:p>
        </w:tc>
      </w:tr>
      <w:tr w:rsidR="00E9115F" w:rsidRPr="005C609C" w14:paraId="35B2E38F"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518A6EAE" w14:textId="77777777" w:rsidR="00E9115F" w:rsidRPr="005C609C" w:rsidRDefault="00E9115F" w:rsidP="00C82EA6">
            <w:pPr>
              <w:rPr>
                <w:rFonts w:ascii="Calibri" w:hAnsi="Calibri" w:cs="Calibri"/>
                <w:b/>
                <w:bCs/>
              </w:rPr>
            </w:pPr>
            <w:r w:rsidRPr="005C609C">
              <w:rPr>
                <w:rFonts w:ascii="Calibri" w:hAnsi="Calibri" w:cs="Calibri"/>
                <w:b/>
                <w:bCs/>
              </w:rPr>
              <w:t xml:space="preserve">Recommendation </w:t>
            </w:r>
          </w:p>
          <w:p w14:paraId="46C4FA5A"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 xml:space="preserve">Recommendation for </w:t>
            </w:r>
            <w:r w:rsidRPr="005C609C">
              <w:rPr>
                <w:rFonts w:ascii="Calibri" w:hAnsi="Calibri" w:cs="Calibri"/>
                <w:b/>
                <w:bCs/>
                <w:i/>
                <w:iCs/>
                <w:sz w:val="20"/>
                <w:szCs w:val="20"/>
              </w:rPr>
              <w:t>Approval, Abeyance/Suspension</w:t>
            </w:r>
            <w:r w:rsidRPr="005C609C">
              <w:rPr>
                <w:rFonts w:ascii="Calibri" w:hAnsi="Calibri" w:cs="Calibri"/>
                <w:i/>
                <w:iCs/>
                <w:sz w:val="20"/>
                <w:szCs w:val="20"/>
              </w:rPr>
              <w:t xml:space="preserve"> (pending further review) or </w:t>
            </w:r>
            <w:r w:rsidRPr="005C609C">
              <w:rPr>
                <w:rFonts w:ascii="Calibri" w:hAnsi="Calibri" w:cs="Calibri"/>
                <w:b/>
                <w:bCs/>
                <w:i/>
                <w:iCs/>
                <w:sz w:val="20"/>
                <w:szCs w:val="20"/>
              </w:rPr>
              <w:t>Rejection</w:t>
            </w:r>
            <w:r w:rsidRPr="005C609C">
              <w:rPr>
                <w:rFonts w:ascii="Calibri" w:hAnsi="Calibri" w:cs="Calibri"/>
                <w:i/>
                <w:iCs/>
                <w:sz w:val="20"/>
                <w:szCs w:val="20"/>
              </w:rPr>
              <w:t>, based on a review and assessment of Privacy Risk. For an approval, provide any applicable conditions of use and/or other risk mitigation measures advised to achieve an acceptable level of privacy risk</w:t>
            </w:r>
          </w:p>
        </w:tc>
        <w:tc>
          <w:tcPr>
            <w:tcW w:w="4960" w:type="dxa"/>
            <w:tcBorders>
              <w:top w:val="single" w:sz="4" w:space="0" w:color="auto"/>
              <w:left w:val="single" w:sz="4" w:space="0" w:color="auto"/>
              <w:bottom w:val="single" w:sz="4" w:space="0" w:color="auto"/>
              <w:right w:val="single" w:sz="4" w:space="0" w:color="auto"/>
            </w:tcBorders>
          </w:tcPr>
          <w:p w14:paraId="657E348D" w14:textId="5CCB1427" w:rsidR="00E9115F" w:rsidRPr="00B32DD7" w:rsidRDefault="00996D0A" w:rsidP="00B32DD7">
            <w:pPr>
              <w:rPr>
                <w:rFonts w:ascii="Calibri" w:hAnsi="Calibri" w:cs="Calibri"/>
              </w:rPr>
            </w:pPr>
            <w:r>
              <w:rPr>
                <w:rFonts w:ascii="Calibri" w:hAnsi="Calibri" w:cs="Calibri"/>
              </w:rPr>
              <w:t xml:space="preserve">Approved. </w:t>
            </w:r>
          </w:p>
        </w:tc>
      </w:tr>
      <w:tr w:rsidR="00E9115F" w:rsidRPr="005C609C" w14:paraId="0102E315" w14:textId="77777777" w:rsidTr="00C82EA6">
        <w:tc>
          <w:tcPr>
            <w:tcW w:w="4390" w:type="dxa"/>
            <w:tcBorders>
              <w:top w:val="single" w:sz="4" w:space="0" w:color="auto"/>
              <w:left w:val="single" w:sz="4" w:space="0" w:color="auto"/>
              <w:bottom w:val="single" w:sz="4" w:space="0" w:color="auto"/>
              <w:right w:val="single" w:sz="4" w:space="0" w:color="auto"/>
            </w:tcBorders>
          </w:tcPr>
          <w:p w14:paraId="2AD0B2BA" w14:textId="77777777" w:rsidR="00E9115F" w:rsidRPr="005C609C" w:rsidRDefault="00E9115F" w:rsidP="00C82EA6">
            <w:pPr>
              <w:rPr>
                <w:rFonts w:ascii="Calibri" w:hAnsi="Calibri" w:cs="Calibri"/>
                <w:b/>
                <w:bCs/>
              </w:rPr>
            </w:pPr>
            <w:r w:rsidRPr="005C609C">
              <w:rPr>
                <w:rFonts w:ascii="Calibri" w:hAnsi="Calibri" w:cs="Calibri"/>
                <w:b/>
                <w:bCs/>
              </w:rPr>
              <w:t>PIA Version</w:t>
            </w:r>
          </w:p>
        </w:tc>
        <w:tc>
          <w:tcPr>
            <w:tcW w:w="4960" w:type="dxa"/>
            <w:tcBorders>
              <w:top w:val="single" w:sz="4" w:space="0" w:color="auto"/>
              <w:left w:val="single" w:sz="4" w:space="0" w:color="auto"/>
              <w:bottom w:val="single" w:sz="4" w:space="0" w:color="auto"/>
              <w:right w:val="single" w:sz="4" w:space="0" w:color="auto"/>
            </w:tcBorders>
          </w:tcPr>
          <w:p w14:paraId="236551E1" w14:textId="77777777" w:rsidR="00E9115F" w:rsidRPr="005C609C" w:rsidRDefault="00E9115F" w:rsidP="00C82EA6">
            <w:pPr>
              <w:rPr>
                <w:rFonts w:ascii="Calibri" w:hAnsi="Calibri" w:cs="Calibri"/>
              </w:rPr>
            </w:pPr>
            <w:r w:rsidRPr="005C609C">
              <w:rPr>
                <w:rFonts w:ascii="Calibri" w:hAnsi="Calibri" w:cs="Calibri"/>
              </w:rPr>
              <w:t>1.0</w:t>
            </w:r>
          </w:p>
        </w:tc>
      </w:tr>
      <w:tr w:rsidR="00E9115F" w:rsidRPr="005C609C" w14:paraId="3BB4E58A" w14:textId="77777777" w:rsidTr="00C82EA6">
        <w:tc>
          <w:tcPr>
            <w:tcW w:w="4390" w:type="dxa"/>
            <w:tcBorders>
              <w:top w:val="single" w:sz="4" w:space="0" w:color="auto"/>
              <w:left w:val="single" w:sz="4" w:space="0" w:color="auto"/>
              <w:bottom w:val="single" w:sz="4" w:space="0" w:color="auto"/>
              <w:right w:val="single" w:sz="4" w:space="0" w:color="auto"/>
            </w:tcBorders>
          </w:tcPr>
          <w:p w14:paraId="66CE54E6" w14:textId="77777777" w:rsidR="00E9115F" w:rsidRPr="005C609C" w:rsidRDefault="00E9115F" w:rsidP="00C82EA6">
            <w:pPr>
              <w:rPr>
                <w:rFonts w:ascii="Calibri" w:hAnsi="Calibri" w:cs="Calibri"/>
                <w:b/>
                <w:bCs/>
              </w:rPr>
            </w:pPr>
            <w:r w:rsidRPr="005C609C">
              <w:rPr>
                <w:rFonts w:ascii="Calibri" w:hAnsi="Calibri" w:cs="Calibri"/>
                <w:b/>
                <w:bCs/>
              </w:rPr>
              <w:t>Date Created</w:t>
            </w:r>
          </w:p>
        </w:tc>
        <w:tc>
          <w:tcPr>
            <w:tcW w:w="4960" w:type="dxa"/>
            <w:tcBorders>
              <w:top w:val="single" w:sz="4" w:space="0" w:color="auto"/>
              <w:left w:val="single" w:sz="4" w:space="0" w:color="auto"/>
              <w:bottom w:val="single" w:sz="4" w:space="0" w:color="auto"/>
              <w:right w:val="single" w:sz="4" w:space="0" w:color="auto"/>
            </w:tcBorders>
          </w:tcPr>
          <w:p w14:paraId="149BE535" w14:textId="4CACBBBF" w:rsidR="00E9115F" w:rsidRPr="005C609C" w:rsidRDefault="00996D0A" w:rsidP="00C82EA6">
            <w:pPr>
              <w:rPr>
                <w:rFonts w:ascii="Calibri" w:hAnsi="Calibri" w:cs="Calibri"/>
              </w:rPr>
            </w:pPr>
            <w:r>
              <w:rPr>
                <w:rFonts w:ascii="Calibri" w:hAnsi="Calibri" w:cs="Calibri"/>
              </w:rPr>
              <w:t>30</w:t>
            </w:r>
            <w:r w:rsidR="00E9115F" w:rsidRPr="005C609C">
              <w:rPr>
                <w:rFonts w:ascii="Calibri" w:hAnsi="Calibri" w:cs="Calibri"/>
              </w:rPr>
              <w:t xml:space="preserve"> </w:t>
            </w:r>
            <w:r>
              <w:rPr>
                <w:rFonts w:ascii="Calibri" w:hAnsi="Calibri" w:cs="Calibri"/>
              </w:rPr>
              <w:t>December</w:t>
            </w:r>
            <w:r w:rsidR="00E9115F" w:rsidRPr="005C609C">
              <w:rPr>
                <w:rFonts w:ascii="Calibri" w:hAnsi="Calibri" w:cs="Calibri"/>
              </w:rPr>
              <w:t xml:space="preserve"> 2025</w:t>
            </w:r>
          </w:p>
        </w:tc>
      </w:tr>
      <w:tr w:rsidR="00E9115F" w:rsidRPr="005C609C" w14:paraId="18B2C54E" w14:textId="77777777" w:rsidTr="00C82EA6">
        <w:tc>
          <w:tcPr>
            <w:tcW w:w="4390" w:type="dxa"/>
            <w:tcBorders>
              <w:top w:val="single" w:sz="4" w:space="0" w:color="auto"/>
              <w:left w:val="single" w:sz="4" w:space="0" w:color="auto"/>
              <w:bottom w:val="single" w:sz="4" w:space="0" w:color="auto"/>
              <w:right w:val="single" w:sz="4" w:space="0" w:color="auto"/>
            </w:tcBorders>
          </w:tcPr>
          <w:p w14:paraId="25D6BD52" w14:textId="174BC4A5" w:rsidR="00E9115F" w:rsidRPr="005C609C" w:rsidRDefault="00B32DD7" w:rsidP="00C82EA6">
            <w:pPr>
              <w:rPr>
                <w:rFonts w:ascii="Calibri" w:hAnsi="Calibri" w:cs="Calibri"/>
                <w:b/>
                <w:bCs/>
              </w:rPr>
            </w:pPr>
            <w:r>
              <w:rPr>
                <w:rFonts w:ascii="Calibri" w:hAnsi="Calibri" w:cs="Calibri"/>
                <w:b/>
                <w:bCs/>
              </w:rPr>
              <w:t xml:space="preserve">Other </w:t>
            </w:r>
            <w:r w:rsidR="00E9115F" w:rsidRPr="005C609C">
              <w:rPr>
                <w:rFonts w:ascii="Calibri" w:hAnsi="Calibri" w:cs="Calibri"/>
                <w:b/>
                <w:bCs/>
              </w:rPr>
              <w:t>References</w:t>
            </w:r>
          </w:p>
        </w:tc>
        <w:tc>
          <w:tcPr>
            <w:tcW w:w="4960" w:type="dxa"/>
            <w:tcBorders>
              <w:top w:val="single" w:sz="4" w:space="0" w:color="auto"/>
              <w:left w:val="single" w:sz="4" w:space="0" w:color="auto"/>
              <w:bottom w:val="single" w:sz="4" w:space="0" w:color="auto"/>
              <w:right w:val="single" w:sz="4" w:space="0" w:color="auto"/>
            </w:tcBorders>
          </w:tcPr>
          <w:p w14:paraId="6E6AF7D6" w14:textId="7CBF4C9F" w:rsidR="00E9115F" w:rsidRPr="005C609C" w:rsidRDefault="0018579C" w:rsidP="00C82EA6">
            <w:pPr>
              <w:rPr>
                <w:rFonts w:ascii="Calibri" w:hAnsi="Calibri" w:cs="Calibri"/>
              </w:rPr>
            </w:pPr>
            <w:hyperlink r:id="rId15" w:history="1">
              <w:r w:rsidRPr="000E49C4">
                <w:rPr>
                  <w:rStyle w:val="Hyperlink"/>
                  <w:rFonts w:ascii="Calibri" w:hAnsi="Calibri" w:cs="Calibri"/>
                </w:rPr>
                <w:t>World Book Discover | World Book</w:t>
              </w:r>
            </w:hyperlink>
          </w:p>
        </w:tc>
      </w:tr>
    </w:tbl>
    <w:p w14:paraId="1C93AFF9" w14:textId="77777777" w:rsidR="00AE0F85" w:rsidRPr="005C609C" w:rsidRDefault="00AE0F85">
      <w:pPr>
        <w:rPr>
          <w:rFonts w:ascii="Calibri" w:hAnsi="Calibri" w:cs="Calibri"/>
        </w:rPr>
      </w:pPr>
    </w:p>
    <w:sectPr w:rsidR="00AE0F85" w:rsidRPr="005C609C" w:rsidSect="0018579C">
      <w:headerReference w:type="default" r:id="rId16"/>
      <w:footerReference w:type="default" r:id="rId17"/>
      <w:pgSz w:w="12240" w:h="15840"/>
      <w:pgMar w:top="156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8E401" w14:textId="77777777" w:rsidR="00A4492A" w:rsidRDefault="00A4492A" w:rsidP="00081065">
      <w:r>
        <w:separator/>
      </w:r>
    </w:p>
  </w:endnote>
  <w:endnote w:type="continuationSeparator" w:id="0">
    <w:p w14:paraId="68F80B3D" w14:textId="77777777" w:rsidR="00A4492A" w:rsidRDefault="00A4492A" w:rsidP="0008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665417"/>
      <w:docPartObj>
        <w:docPartGallery w:val="Page Numbers (Bottom of Page)"/>
        <w:docPartUnique/>
      </w:docPartObj>
    </w:sdtPr>
    <w:sdtEndPr>
      <w:rPr>
        <w:noProof/>
      </w:rPr>
    </w:sdtEndPr>
    <w:sdtContent>
      <w:p w14:paraId="37F63B0A" w14:textId="61E563CB" w:rsidR="005C609C" w:rsidRDefault="005C60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55957F" w14:textId="77777777" w:rsidR="005C609C" w:rsidRDefault="005C6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ED170" w14:textId="77777777" w:rsidR="00A4492A" w:rsidRDefault="00A4492A" w:rsidP="00081065">
      <w:r>
        <w:separator/>
      </w:r>
    </w:p>
  </w:footnote>
  <w:footnote w:type="continuationSeparator" w:id="0">
    <w:p w14:paraId="4EEBE6C5" w14:textId="77777777" w:rsidR="00A4492A" w:rsidRDefault="00A4492A" w:rsidP="00081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5896" w14:textId="79C5DC70" w:rsidR="00081065" w:rsidRDefault="00D82C73" w:rsidP="00632F98">
    <w:pPr>
      <w:pStyle w:val="Header"/>
      <w:ind w:left="-1418"/>
    </w:pPr>
    <w:r>
      <w:t xml:space="preserve">               </w:t>
    </w:r>
    <w:r>
      <w:rPr>
        <w:noProof/>
      </w:rPr>
      <w:drawing>
        <wp:inline distT="0" distB="0" distL="0" distR="0" wp14:anchorId="2E0EAE2C" wp14:editId="5FBD6087">
          <wp:extent cx="2060497" cy="540000"/>
          <wp:effectExtent l="0" t="0" r="0" b="0"/>
          <wp:docPr id="764172115"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08517" name="Picture 1"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60497" cy="540000"/>
                  </a:xfrm>
                  <a:prstGeom prst="rect">
                    <a:avLst/>
                  </a:prstGeom>
                </pic:spPr>
              </pic:pic>
            </a:graphicData>
          </a:graphic>
        </wp:inline>
      </w:drawing>
    </w:r>
  </w:p>
  <w:p w14:paraId="62C5D3E0" w14:textId="77777777" w:rsidR="0018579C" w:rsidRDefault="0018579C" w:rsidP="00632F98">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40A4"/>
    <w:multiLevelType w:val="hybridMultilevel"/>
    <w:tmpl w:val="1BC007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F507944"/>
    <w:multiLevelType w:val="hybridMultilevel"/>
    <w:tmpl w:val="6F801826"/>
    <w:lvl w:ilvl="0" w:tplc="4EAEE98C">
      <w:start w:val="11"/>
      <w:numFmt w:val="bullet"/>
      <w:lvlText w:val=""/>
      <w:lvlJc w:val="left"/>
      <w:pPr>
        <w:ind w:left="360" w:hanging="360"/>
      </w:pPr>
      <w:rPr>
        <w:rFonts w:ascii="Symbol" w:eastAsiaTheme="minorHAnsi" w:hAnsi="Symbol" w:cstheme="minorHAns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570512F8"/>
    <w:multiLevelType w:val="hybridMultilevel"/>
    <w:tmpl w:val="B6E02084"/>
    <w:lvl w:ilvl="0" w:tplc="4EAEE98C">
      <w:start w:val="11"/>
      <w:numFmt w:val="bullet"/>
      <w:lvlText w:val=""/>
      <w:lvlJc w:val="left"/>
      <w:pPr>
        <w:ind w:left="360" w:hanging="36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16382383">
    <w:abstractNumId w:val="1"/>
  </w:num>
  <w:num w:numId="2" w16cid:durableId="714815136">
    <w:abstractNumId w:val="2"/>
  </w:num>
  <w:num w:numId="3" w16cid:durableId="90120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5F"/>
    <w:rsid w:val="000523C1"/>
    <w:rsid w:val="00081065"/>
    <w:rsid w:val="000A3339"/>
    <w:rsid w:val="000A6EB3"/>
    <w:rsid w:val="00102AA5"/>
    <w:rsid w:val="0012315E"/>
    <w:rsid w:val="00167F71"/>
    <w:rsid w:val="001777F0"/>
    <w:rsid w:val="00180B2E"/>
    <w:rsid w:val="0018579C"/>
    <w:rsid w:val="001952F8"/>
    <w:rsid w:val="002057BD"/>
    <w:rsid w:val="00254AF9"/>
    <w:rsid w:val="00266C41"/>
    <w:rsid w:val="002D0F95"/>
    <w:rsid w:val="002E1C72"/>
    <w:rsid w:val="002E6AA3"/>
    <w:rsid w:val="003202F7"/>
    <w:rsid w:val="00330C1E"/>
    <w:rsid w:val="003412E7"/>
    <w:rsid w:val="00353825"/>
    <w:rsid w:val="00357B93"/>
    <w:rsid w:val="003A0CD4"/>
    <w:rsid w:val="003B4FEC"/>
    <w:rsid w:val="004376CD"/>
    <w:rsid w:val="00463533"/>
    <w:rsid w:val="004767C5"/>
    <w:rsid w:val="004C56C4"/>
    <w:rsid w:val="004F73F5"/>
    <w:rsid w:val="00542648"/>
    <w:rsid w:val="00544F90"/>
    <w:rsid w:val="00571092"/>
    <w:rsid w:val="00596149"/>
    <w:rsid w:val="005A7706"/>
    <w:rsid w:val="005C609C"/>
    <w:rsid w:val="005D6BAB"/>
    <w:rsid w:val="005F53B8"/>
    <w:rsid w:val="00632F98"/>
    <w:rsid w:val="0067049F"/>
    <w:rsid w:val="006D25D2"/>
    <w:rsid w:val="007302E0"/>
    <w:rsid w:val="00744980"/>
    <w:rsid w:val="007741DB"/>
    <w:rsid w:val="007951D6"/>
    <w:rsid w:val="007A1272"/>
    <w:rsid w:val="007B3AD4"/>
    <w:rsid w:val="007D79B7"/>
    <w:rsid w:val="00840C56"/>
    <w:rsid w:val="008B7289"/>
    <w:rsid w:val="008C3BD4"/>
    <w:rsid w:val="008D7699"/>
    <w:rsid w:val="00915474"/>
    <w:rsid w:val="00962145"/>
    <w:rsid w:val="00977A00"/>
    <w:rsid w:val="00996D0A"/>
    <w:rsid w:val="009A7256"/>
    <w:rsid w:val="009D0D10"/>
    <w:rsid w:val="00A23191"/>
    <w:rsid w:val="00A232C5"/>
    <w:rsid w:val="00A4492A"/>
    <w:rsid w:val="00A66AFF"/>
    <w:rsid w:val="00A67F26"/>
    <w:rsid w:val="00A95A1E"/>
    <w:rsid w:val="00AA5D4A"/>
    <w:rsid w:val="00AC2DFA"/>
    <w:rsid w:val="00AE0F85"/>
    <w:rsid w:val="00B2398B"/>
    <w:rsid w:val="00B25213"/>
    <w:rsid w:val="00B32DD7"/>
    <w:rsid w:val="00B43979"/>
    <w:rsid w:val="00B56518"/>
    <w:rsid w:val="00B60B1B"/>
    <w:rsid w:val="00B659AB"/>
    <w:rsid w:val="00BB12C2"/>
    <w:rsid w:val="00BB5580"/>
    <w:rsid w:val="00C064B0"/>
    <w:rsid w:val="00C30416"/>
    <w:rsid w:val="00C806A4"/>
    <w:rsid w:val="00C8205C"/>
    <w:rsid w:val="00CC6AFF"/>
    <w:rsid w:val="00CF1608"/>
    <w:rsid w:val="00CF7CBB"/>
    <w:rsid w:val="00D140FF"/>
    <w:rsid w:val="00D53B7B"/>
    <w:rsid w:val="00D7007A"/>
    <w:rsid w:val="00D71E2D"/>
    <w:rsid w:val="00D82C73"/>
    <w:rsid w:val="00E6026D"/>
    <w:rsid w:val="00E66F3F"/>
    <w:rsid w:val="00E81747"/>
    <w:rsid w:val="00E9115F"/>
    <w:rsid w:val="00E96E13"/>
    <w:rsid w:val="00EA0F7E"/>
    <w:rsid w:val="00ED0A11"/>
    <w:rsid w:val="00ED2FD8"/>
    <w:rsid w:val="00F0129A"/>
    <w:rsid w:val="00F23DA6"/>
    <w:rsid w:val="00F7596A"/>
    <w:rsid w:val="00FA54B4"/>
    <w:rsid w:val="00FD3C56"/>
    <w:rsid w:val="00FE03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B411C"/>
  <w15:chartTrackingRefBased/>
  <w15:docId w15:val="{4DF17F95-F177-4B3B-8F38-1B99F842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15F"/>
    <w:pPr>
      <w:spacing w:after="0" w:line="240" w:lineRule="auto"/>
    </w:pPr>
    <w:rPr>
      <w:rFonts w:ascii="Source Sans Pro" w:hAnsi="Source Sans Pro" w:cs="Poppins"/>
      <w:kern w:val="0"/>
    </w:rPr>
  </w:style>
  <w:style w:type="paragraph" w:styleId="Heading1">
    <w:name w:val="heading 1"/>
    <w:basedOn w:val="Normal"/>
    <w:next w:val="Normal"/>
    <w:link w:val="Heading1Char"/>
    <w:uiPriority w:val="9"/>
    <w:qFormat/>
    <w:rsid w:val="00E91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1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1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1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1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15F"/>
    <w:rPr>
      <w:rFonts w:eastAsiaTheme="majorEastAsia" w:cstheme="majorBidi"/>
      <w:color w:val="272727" w:themeColor="text1" w:themeTint="D8"/>
    </w:rPr>
  </w:style>
  <w:style w:type="paragraph" w:styleId="Title">
    <w:name w:val="Title"/>
    <w:basedOn w:val="Normal"/>
    <w:next w:val="Normal"/>
    <w:link w:val="TitleChar"/>
    <w:uiPriority w:val="10"/>
    <w:qFormat/>
    <w:rsid w:val="00E911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15F"/>
    <w:pPr>
      <w:spacing w:before="160"/>
      <w:jc w:val="center"/>
    </w:pPr>
    <w:rPr>
      <w:i/>
      <w:iCs/>
      <w:color w:val="404040" w:themeColor="text1" w:themeTint="BF"/>
    </w:rPr>
  </w:style>
  <w:style w:type="character" w:customStyle="1" w:styleId="QuoteChar">
    <w:name w:val="Quote Char"/>
    <w:basedOn w:val="DefaultParagraphFont"/>
    <w:link w:val="Quote"/>
    <w:uiPriority w:val="29"/>
    <w:rsid w:val="00E9115F"/>
    <w:rPr>
      <w:i/>
      <w:iCs/>
      <w:color w:val="404040" w:themeColor="text1" w:themeTint="BF"/>
    </w:rPr>
  </w:style>
  <w:style w:type="paragraph" w:styleId="ListParagraph">
    <w:name w:val="List Paragraph"/>
    <w:basedOn w:val="Normal"/>
    <w:uiPriority w:val="34"/>
    <w:qFormat/>
    <w:rsid w:val="00E9115F"/>
    <w:pPr>
      <w:ind w:left="720"/>
      <w:contextualSpacing/>
    </w:pPr>
  </w:style>
  <w:style w:type="character" w:styleId="IntenseEmphasis">
    <w:name w:val="Intense Emphasis"/>
    <w:basedOn w:val="DefaultParagraphFont"/>
    <w:uiPriority w:val="21"/>
    <w:qFormat/>
    <w:rsid w:val="00E9115F"/>
    <w:rPr>
      <w:i/>
      <w:iCs/>
      <w:color w:val="0F4761" w:themeColor="accent1" w:themeShade="BF"/>
    </w:rPr>
  </w:style>
  <w:style w:type="paragraph" w:styleId="IntenseQuote">
    <w:name w:val="Intense Quote"/>
    <w:basedOn w:val="Normal"/>
    <w:next w:val="Normal"/>
    <w:link w:val="IntenseQuoteChar"/>
    <w:uiPriority w:val="30"/>
    <w:qFormat/>
    <w:rsid w:val="00E91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15F"/>
    <w:rPr>
      <w:i/>
      <w:iCs/>
      <w:color w:val="0F4761" w:themeColor="accent1" w:themeShade="BF"/>
    </w:rPr>
  </w:style>
  <w:style w:type="character" w:styleId="IntenseReference">
    <w:name w:val="Intense Reference"/>
    <w:basedOn w:val="DefaultParagraphFont"/>
    <w:uiPriority w:val="32"/>
    <w:qFormat/>
    <w:rsid w:val="00E9115F"/>
    <w:rPr>
      <w:b/>
      <w:bCs/>
      <w:smallCaps/>
      <w:color w:val="0F4761" w:themeColor="accent1" w:themeShade="BF"/>
      <w:spacing w:val="5"/>
    </w:rPr>
  </w:style>
  <w:style w:type="table" w:styleId="TableGrid">
    <w:name w:val="Table Grid"/>
    <w:basedOn w:val="TableNormal"/>
    <w:uiPriority w:val="39"/>
    <w:rsid w:val="00E9115F"/>
    <w:pPr>
      <w:spacing w:after="0" w:line="240" w:lineRule="auto"/>
    </w:pPr>
    <w:rPr>
      <w:rFonts w:ascii="Source Sans Pro" w:hAnsi="Source Sans Pro" w:cs="Poppi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15F"/>
    <w:rPr>
      <w:color w:val="467886" w:themeColor="hyperlink"/>
      <w:u w:val="single"/>
    </w:rPr>
  </w:style>
  <w:style w:type="paragraph" w:styleId="Header">
    <w:name w:val="header"/>
    <w:basedOn w:val="Normal"/>
    <w:link w:val="HeaderChar"/>
    <w:uiPriority w:val="99"/>
    <w:unhideWhenUsed/>
    <w:rsid w:val="00081065"/>
    <w:pPr>
      <w:tabs>
        <w:tab w:val="center" w:pos="4680"/>
        <w:tab w:val="right" w:pos="9360"/>
      </w:tabs>
    </w:pPr>
  </w:style>
  <w:style w:type="character" w:customStyle="1" w:styleId="HeaderChar">
    <w:name w:val="Header Char"/>
    <w:basedOn w:val="DefaultParagraphFont"/>
    <w:link w:val="Header"/>
    <w:uiPriority w:val="99"/>
    <w:rsid w:val="00081065"/>
    <w:rPr>
      <w:rFonts w:ascii="Source Sans Pro" w:hAnsi="Source Sans Pro" w:cs="Poppins"/>
      <w:kern w:val="0"/>
    </w:rPr>
  </w:style>
  <w:style w:type="paragraph" w:styleId="Footer">
    <w:name w:val="footer"/>
    <w:basedOn w:val="Normal"/>
    <w:link w:val="FooterChar"/>
    <w:uiPriority w:val="99"/>
    <w:unhideWhenUsed/>
    <w:rsid w:val="00081065"/>
    <w:pPr>
      <w:tabs>
        <w:tab w:val="center" w:pos="4680"/>
        <w:tab w:val="right" w:pos="9360"/>
      </w:tabs>
    </w:pPr>
  </w:style>
  <w:style w:type="character" w:customStyle="1" w:styleId="FooterChar">
    <w:name w:val="Footer Char"/>
    <w:basedOn w:val="DefaultParagraphFont"/>
    <w:link w:val="Footer"/>
    <w:uiPriority w:val="99"/>
    <w:rsid w:val="00081065"/>
    <w:rPr>
      <w:rFonts w:ascii="Source Sans Pro" w:hAnsi="Source Sans Pro" w:cs="Poppins"/>
      <w:kern w:val="0"/>
    </w:rPr>
  </w:style>
  <w:style w:type="character" w:styleId="UnresolvedMention">
    <w:name w:val="Unresolved Mention"/>
    <w:basedOn w:val="DefaultParagraphFont"/>
    <w:uiPriority w:val="99"/>
    <w:semiHidden/>
    <w:unhideWhenUsed/>
    <w:rsid w:val="00205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ookonline-com.bc.idm.oclc.org/wb/subscribe/Help?id=terms.html" TargetMode="External"/><Relationship Id="rId13" Type="http://schemas.openxmlformats.org/officeDocument/2006/relationships/hyperlink" Target="https://www2.gov.bc.ca/gov/content?id=154B2A25C6DD493D8FA0F70C8135347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rldbookonline-com.bc.idm.oclc.org/discover/" TargetMode="External"/><Relationship Id="rId12" Type="http://schemas.openxmlformats.org/officeDocument/2006/relationships/hyperlink" Target="https://www2.gov.bc.ca/gov/content?id=45F56451625849E49141D4AF85D8EEC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ipc.bc.ca/documents/guidance-documents/2367" TargetMode="External"/><Relationship Id="rId5" Type="http://schemas.openxmlformats.org/officeDocument/2006/relationships/footnotes" Target="footnotes.xml"/><Relationship Id="rId15" Type="http://schemas.openxmlformats.org/officeDocument/2006/relationships/hyperlink" Target="https://www.worldbook.com/discover-online" TargetMode="External"/><Relationship Id="rId10" Type="http://schemas.openxmlformats.org/officeDocument/2006/relationships/hyperlink" Target="https://www2.gov.bc.ca/gov/content/governments/services-for-government/policies-procedures/foippa-manual/data-linking-progra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orldbookonline-com.bc.idm.oclc.org/wb/subscribe/Help?id=privacy.html" TargetMode="External"/><Relationship Id="rId14" Type="http://schemas.openxmlformats.org/officeDocument/2006/relationships/hyperlink" Target="mailto:slhelp@worldb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2203</TotalTime>
  <Pages>3</Pages>
  <Words>1119</Words>
  <Characters>6200</Characters>
  <Application>Microsoft Office Word</Application>
  <DocSecurity>0</DocSecurity>
  <Lines>200</Lines>
  <Paragraphs>92</Paragraphs>
  <ScaleCrop>false</ScaleCrop>
  <HeadingPairs>
    <vt:vector size="2" baseType="variant">
      <vt:variant>
        <vt:lpstr>Title</vt:lpstr>
      </vt:variant>
      <vt:variant>
        <vt:i4>1</vt:i4>
      </vt:variant>
    </vt:vector>
  </HeadingPairs>
  <TitlesOfParts>
    <vt:vector size="1" baseType="lpstr">
      <vt:lpstr/>
    </vt:vector>
  </TitlesOfParts>
  <Company>Sooke School District 62</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Nanette Gonzales</dc:creator>
  <cp:keywords/>
  <dc:description/>
  <cp:lastModifiedBy>Nanette Gonzales</cp:lastModifiedBy>
  <cp:revision>86</cp:revision>
  <cp:lastPrinted>2025-12-30T20:42:00Z</cp:lastPrinted>
  <dcterms:created xsi:type="dcterms:W3CDTF">2025-07-08T23:02:00Z</dcterms:created>
  <dcterms:modified xsi:type="dcterms:W3CDTF">2025-12-30T21:01:00Z</dcterms:modified>
</cp:coreProperties>
</file>